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72" w:rsidRDefault="00AB0772" w:rsidP="008A386C">
      <w:pPr>
        <w:pStyle w:val="Tekstpodstawowy"/>
        <w:rPr>
          <w:rFonts w:ascii="Calibri" w:hAnsi="Calibri" w:cs="Calibri"/>
          <w:b/>
        </w:rPr>
      </w:pPr>
    </w:p>
    <w:p w:rsidR="00AB0772" w:rsidRDefault="00AB0772" w:rsidP="008A386C">
      <w:pPr>
        <w:pStyle w:val="Tekstpodstawowy"/>
        <w:rPr>
          <w:rFonts w:ascii="Calibri" w:hAnsi="Calibri" w:cs="Calibri"/>
          <w:b/>
        </w:rPr>
      </w:pPr>
    </w:p>
    <w:p w:rsidR="00AB0772" w:rsidRDefault="00D4395E" w:rsidP="00C17634">
      <w:pPr>
        <w:pStyle w:val="Tekstpodstawowy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Zał. nr 1 do zaproszenia</w:t>
      </w:r>
      <w:bookmarkStart w:id="0" w:name="_GoBack"/>
      <w:bookmarkEnd w:id="0"/>
    </w:p>
    <w:p w:rsidR="00AB0772" w:rsidRPr="00C17634" w:rsidRDefault="00AB0772" w:rsidP="00C17634">
      <w:pPr>
        <w:pStyle w:val="Tekstpodstawowy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Opis przedmiotu zamówienia</w:t>
      </w:r>
    </w:p>
    <w:p w:rsidR="00AB0772" w:rsidRPr="006572F4" w:rsidRDefault="00AB0772" w:rsidP="006572F4">
      <w:pPr>
        <w:pStyle w:val="Tekstpodstawowy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Zakup publikacji dla</w:t>
      </w:r>
      <w:r w:rsidRPr="006572F4">
        <w:rPr>
          <w:rFonts w:ascii="Calibri" w:hAnsi="Calibri" w:cs="Calibri"/>
          <w:b/>
        </w:rPr>
        <w:t xml:space="preserve"> Szkoły Podstawowej w Bychlewie w ramach projektu „Gmina Pabianice zapewnia dobrą jakość edukacji w Szkole Podstawowej w Bychlewie”</w:t>
      </w:r>
    </w:p>
    <w:p w:rsidR="00AB0772" w:rsidRDefault="00AB0772" w:rsidP="00D0048B">
      <w:pPr>
        <w:autoSpaceDE w:val="0"/>
        <w:autoSpaceDN w:val="0"/>
        <w:adjustRightInd w:val="0"/>
        <w:spacing w:before="120" w:after="120" w:line="288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1. Przedmiot zamówienia obejmuje dostawę publikacji wymienionych w tabeli poniżej oraz ich rozładunek w budynku Szkoły w miejscowości Bychlew 13, 95-200 Pabianice, w miejscu wskazanym przez osobę obecną przy dostawie.</w:t>
      </w:r>
    </w:p>
    <w:p w:rsidR="00AB0772" w:rsidRDefault="00AB0772" w:rsidP="00D0048B">
      <w:pPr>
        <w:autoSpaceDE w:val="0"/>
        <w:autoSpaceDN w:val="0"/>
        <w:adjustRightInd w:val="0"/>
        <w:spacing w:before="120" w:after="120" w:line="288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2. Oferta powinna obejmować najnowsze dostępne</w:t>
      </w:r>
      <w:r w:rsidRPr="00823888">
        <w:rPr>
          <w:rFonts w:ascii="Calibri" w:hAnsi="Calibri" w:cs="Calibri"/>
          <w:szCs w:val="24"/>
        </w:rPr>
        <w:t xml:space="preserve"> wydanie, jeżeli jest wybór </w:t>
      </w:r>
      <w:r>
        <w:rPr>
          <w:rFonts w:ascii="Calibri" w:hAnsi="Calibri" w:cs="Calibri"/>
          <w:szCs w:val="24"/>
        </w:rPr>
        <w:t xml:space="preserve">- </w:t>
      </w:r>
      <w:r w:rsidRPr="00823888">
        <w:rPr>
          <w:rFonts w:ascii="Calibri" w:hAnsi="Calibri" w:cs="Calibri"/>
          <w:szCs w:val="24"/>
        </w:rPr>
        <w:t>to w wersji najprostszej tj. np.</w:t>
      </w:r>
      <w:r>
        <w:rPr>
          <w:rFonts w:ascii="Calibri" w:hAnsi="Calibri" w:cs="Calibri"/>
          <w:szCs w:val="24"/>
        </w:rPr>
        <w:t xml:space="preserve"> w miękkiej oprawie,</w:t>
      </w:r>
      <w:r w:rsidRPr="00823888">
        <w:rPr>
          <w:rFonts w:ascii="Calibri" w:hAnsi="Calibri" w:cs="Calibri"/>
          <w:szCs w:val="24"/>
        </w:rPr>
        <w:t xml:space="preserve"> bez dodatków multimedialnych, chyba, że cenowo się one nie różnią</w:t>
      </w:r>
      <w:r>
        <w:rPr>
          <w:rFonts w:ascii="Calibri" w:hAnsi="Calibri" w:cs="Calibri"/>
          <w:szCs w:val="24"/>
        </w:rPr>
        <w:t xml:space="preserve"> lub w opisie wskazano, iż wymaga się wersji z dodatkami lub twardej oprawy</w:t>
      </w:r>
      <w:r w:rsidRPr="00823888">
        <w:rPr>
          <w:rFonts w:ascii="Calibri" w:hAnsi="Calibri" w:cs="Calibri"/>
          <w:szCs w:val="24"/>
        </w:rPr>
        <w:t>.</w:t>
      </w:r>
    </w:p>
    <w:p w:rsidR="00AB0772" w:rsidRPr="00823888" w:rsidRDefault="00AB0772" w:rsidP="00D0048B">
      <w:pPr>
        <w:autoSpaceDE w:val="0"/>
        <w:autoSpaceDN w:val="0"/>
        <w:adjustRightInd w:val="0"/>
        <w:spacing w:before="120" w:after="120" w:line="288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3. W przypadku niedostępności danej pozycji na rynku np. z powodu wycofania lub zaprzestania druku przez wydawcę dopuszcza się złożenie oferty na publikację o tej samej tematyce i tym samym lub szerszym zakresie wiadomości. Zamienniki muszą zostać zaakceptowane przez Zamawiającego. Dopuszcza się podanie kilku opcji zamiennika do wyboru w formie zapytania do treści ogłoszenia. Do oferty powinien zostać wpisany jeden tytuł spośród zaakceptowanych przez Zamawiającego. 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946"/>
        <w:gridCol w:w="2126"/>
      </w:tblGrid>
      <w:tr w:rsidR="00AB0772" w:rsidRPr="00D0048B" w:rsidTr="00825D26">
        <w:trPr>
          <w:cantSplit/>
          <w:tblHeader/>
        </w:trPr>
        <w:tc>
          <w:tcPr>
            <w:tcW w:w="567" w:type="dxa"/>
            <w:shd w:val="clear" w:color="auto" w:fill="D9D9D9"/>
            <w:vAlign w:val="center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85FEC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szCs w:val="24"/>
              </w:rPr>
            </w:pPr>
            <w:r w:rsidRPr="00485FEC">
              <w:rPr>
                <w:rFonts w:ascii="Calibri" w:hAnsi="Calibri" w:cs="Calibri"/>
                <w:b/>
                <w:szCs w:val="24"/>
              </w:rPr>
              <w:t>Nazwa i opis parametrów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485FEC">
              <w:rPr>
                <w:rFonts w:ascii="Calibri" w:hAnsi="Calibri" w:cs="Calibri"/>
                <w:b/>
                <w:szCs w:val="24"/>
              </w:rPr>
              <w:t>Liczba egzemplarzy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  <w:vAlign w:val="center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85FEC">
              <w:rPr>
                <w:szCs w:val="24"/>
              </w:rPr>
              <w:t xml:space="preserve">Spotkania z przyrodą. Las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D.Zawadzka</w:t>
            </w:r>
            <w:proofErr w:type="spellEnd"/>
            <w:r w:rsidRPr="00485FEC">
              <w:rPr>
                <w:szCs w:val="24"/>
              </w:rPr>
              <w:t xml:space="preserve">, </w:t>
            </w:r>
            <w:proofErr w:type="spellStart"/>
            <w:r w:rsidRPr="00485FEC">
              <w:rPr>
                <w:szCs w:val="24"/>
              </w:rPr>
              <w:t>M.Sławski</w:t>
            </w:r>
            <w:proofErr w:type="spellEnd"/>
            <w:r w:rsidRPr="00485FEC">
              <w:rPr>
                <w:szCs w:val="24"/>
              </w:rPr>
              <w:t>, 336 str.</w:t>
            </w:r>
          </w:p>
        </w:tc>
        <w:tc>
          <w:tcPr>
            <w:tcW w:w="2126" w:type="dxa"/>
            <w:vAlign w:val="center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20"/>
              </w:rPr>
            </w:pPr>
            <w:r w:rsidRPr="00F06251">
              <w:t>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drzew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85FEC">
              <w:rPr>
                <w:szCs w:val="24"/>
                <w:lang w:val="en-US"/>
              </w:rPr>
              <w:t>"</w:t>
            </w:r>
            <w:proofErr w:type="spellStart"/>
            <w:r w:rsidRPr="00485FEC">
              <w:rPr>
                <w:szCs w:val="24"/>
                <w:lang w:val="en-US"/>
              </w:rPr>
              <w:t>Drzewa</w:t>
            </w:r>
            <w:proofErr w:type="spellEnd"/>
            <w:r w:rsidRPr="00485FEC">
              <w:rPr>
                <w:szCs w:val="24"/>
                <w:lang w:val="en-US"/>
              </w:rPr>
              <w:t xml:space="preserve">" </w:t>
            </w:r>
            <w:proofErr w:type="spellStart"/>
            <w:r w:rsidRPr="00485FEC">
              <w:rPr>
                <w:szCs w:val="24"/>
                <w:lang w:val="en-US"/>
              </w:rPr>
              <w:t>Bachofer</w:t>
            </w:r>
            <w:proofErr w:type="spellEnd"/>
            <w:r w:rsidRPr="00485FEC">
              <w:rPr>
                <w:szCs w:val="24"/>
                <w:lang w:val="en-US"/>
              </w:rPr>
              <w:t xml:space="preserve"> Mark, Mayer Joachim, 288str.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20"/>
              </w:rPr>
            </w:pPr>
            <w:r w:rsidRPr="00F06251">
              <w:t>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rośliny i zwierzęta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85FEC">
              <w:rPr>
                <w:szCs w:val="24"/>
                <w:lang w:val="en-US"/>
              </w:rPr>
              <w:t xml:space="preserve">Ursula </w:t>
            </w:r>
            <w:proofErr w:type="spellStart"/>
            <w:r w:rsidRPr="00485FEC">
              <w:rPr>
                <w:szCs w:val="24"/>
                <w:lang w:val="en-US"/>
              </w:rPr>
              <w:t>Strichmann</w:t>
            </w:r>
            <w:proofErr w:type="spellEnd"/>
            <w:r w:rsidRPr="00485FEC">
              <w:rPr>
                <w:szCs w:val="24"/>
                <w:lang w:val="en-US"/>
              </w:rPr>
              <w:t xml:space="preserve"> - </w:t>
            </w:r>
            <w:proofErr w:type="spellStart"/>
            <w:r w:rsidRPr="00485FEC">
              <w:rPr>
                <w:szCs w:val="24"/>
                <w:lang w:val="en-US"/>
              </w:rPr>
              <w:t>Marny</w:t>
            </w:r>
            <w:proofErr w:type="spellEnd"/>
            <w:r w:rsidRPr="00485FEC">
              <w:rPr>
                <w:szCs w:val="24"/>
                <w:lang w:val="en-US"/>
              </w:rPr>
              <w:t xml:space="preserve">, Erich </w:t>
            </w:r>
            <w:proofErr w:type="spellStart"/>
            <w:r w:rsidRPr="00485FEC">
              <w:rPr>
                <w:szCs w:val="24"/>
                <w:lang w:val="en-US"/>
              </w:rPr>
              <w:t>Kretzschmar</w:t>
            </w:r>
            <w:proofErr w:type="spellEnd"/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F06251">
              <w:t>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F06251" w:rsidRDefault="00AB0772" w:rsidP="00485FEC">
            <w:pPr>
              <w:pStyle w:val="Default"/>
              <w:jc w:val="both"/>
            </w:pPr>
            <w:r w:rsidRPr="00485FEC">
              <w:rPr>
                <w:rFonts w:ascii="Trebuchet MS" w:hAnsi="Trebuchet MS" w:cs="Times New Roman"/>
                <w:color w:val="auto"/>
                <w:spacing w:val="-5"/>
                <w:lang w:eastAsia="en-US"/>
              </w:rPr>
              <w:t xml:space="preserve">Hans </w:t>
            </w:r>
            <w:proofErr w:type="spellStart"/>
            <w:r w:rsidRPr="00485FEC">
              <w:rPr>
                <w:rFonts w:ascii="Trebuchet MS" w:hAnsi="Trebuchet MS" w:cs="Times New Roman"/>
                <w:color w:val="auto"/>
                <w:spacing w:val="-5"/>
                <w:lang w:eastAsia="en-US"/>
              </w:rPr>
              <w:t>Hackel</w:t>
            </w:r>
            <w:proofErr w:type="spellEnd"/>
            <w:r w:rsidRPr="00485FEC">
              <w:rPr>
                <w:rFonts w:ascii="Trebuchet MS" w:hAnsi="Trebuchet MS" w:cs="Times New Roman"/>
                <w:color w:val="auto"/>
                <w:spacing w:val="-5"/>
                <w:lang w:eastAsia="en-US"/>
              </w:rPr>
              <w:t>, seria „Spotkania z przyrodą” liczba stron 336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F06251">
              <w:t>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Atlas owadów polskich.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Łukasz Przybyłowicz, rok wydania </w:t>
            </w:r>
            <w:r w:rsidRPr="00825D26">
              <w:rPr>
                <w:szCs w:val="24"/>
              </w:rPr>
              <w:t>2009,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  <w:highlight w:val="yellow"/>
              </w:rPr>
            </w:pPr>
            <w:r w:rsidRPr="00485FEC">
              <w:rPr>
                <w:szCs w:val="24"/>
              </w:rPr>
              <w:t xml:space="preserve"> liczba stron 96, wydawnictwo </w:t>
            </w:r>
            <w:proofErr w:type="spellStart"/>
            <w:r w:rsidRPr="00485FEC">
              <w:rPr>
                <w:szCs w:val="24"/>
              </w:rPr>
              <w:t>Publicat</w:t>
            </w:r>
            <w:proofErr w:type="spellEnd"/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  <w:highlight w:val="yellow"/>
              </w:rPr>
            </w:pPr>
            <w:r w:rsidRPr="00F06251">
              <w:t>2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Spotkania z przyrodą. Owady,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b/>
              </w:rPr>
            </w:pPr>
            <w:r w:rsidRPr="00485FEC">
              <w:rPr>
                <w:szCs w:val="24"/>
              </w:rPr>
              <w:t xml:space="preserve"> </w:t>
            </w:r>
            <w:proofErr w:type="spellStart"/>
            <w:r w:rsidRPr="00485FEC">
              <w:rPr>
                <w:szCs w:val="24"/>
              </w:rPr>
              <w:t>Heiko</w:t>
            </w:r>
            <w:proofErr w:type="spellEnd"/>
            <w:r w:rsidRPr="00485FEC">
              <w:rPr>
                <w:szCs w:val="24"/>
              </w:rPr>
              <w:t xml:space="preserve"> </w:t>
            </w:r>
            <w:proofErr w:type="spellStart"/>
            <w:r w:rsidRPr="00485FEC">
              <w:rPr>
                <w:szCs w:val="24"/>
              </w:rPr>
              <w:t>Bellmann</w:t>
            </w:r>
            <w:proofErr w:type="spellEnd"/>
            <w:r w:rsidRPr="00485FEC">
              <w:rPr>
                <w:szCs w:val="24"/>
              </w:rPr>
              <w:t xml:space="preserve"> 448 str.</w:t>
            </w:r>
          </w:p>
        </w:tc>
        <w:tc>
          <w:tcPr>
            <w:tcW w:w="2126" w:type="dxa"/>
          </w:tcPr>
          <w:p w:rsidR="00AB0772" w:rsidRPr="00F06251" w:rsidRDefault="00AB0772" w:rsidP="00485FEC">
            <w:pPr>
              <w:jc w:val="right"/>
            </w:pPr>
            <w:r w:rsidRPr="00F06251">
              <w:t>3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Atlas grzybów.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Spotkania z przyrodą. Grzyby, 304 str.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Atlas minerałów, kamieni szlachetnych i skał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Minerały, kamienie szlachetne, skały, R. Hochleitner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Atlas zwierząt chronionych w Polsce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H i M. Garbarczykowie, 448str.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Atlas roślin chronionych w Polsce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Flora Polski. H. Piękoś-Mirkowa, Mirek Zbigniew, 584 str.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gwiazd.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Jaka to gwiazda?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85FEC">
              <w:rPr>
                <w:szCs w:val="24"/>
                <w:lang w:val="en-US"/>
              </w:rPr>
              <w:t xml:space="preserve">Thorsten </w:t>
            </w:r>
            <w:proofErr w:type="spellStart"/>
            <w:r w:rsidRPr="00485FEC">
              <w:rPr>
                <w:szCs w:val="24"/>
                <w:lang w:val="en-US"/>
              </w:rPr>
              <w:t>i</w:t>
            </w:r>
            <w:proofErr w:type="spellEnd"/>
            <w:r w:rsidRPr="00485FEC">
              <w:rPr>
                <w:szCs w:val="24"/>
                <w:lang w:val="en-US"/>
              </w:rPr>
              <w:t xml:space="preserve"> Susanne </w:t>
            </w:r>
            <w:proofErr w:type="spellStart"/>
            <w:r w:rsidRPr="00485FEC">
              <w:rPr>
                <w:szCs w:val="24"/>
                <w:lang w:val="en-US"/>
              </w:rPr>
              <w:t>Dambeck</w:t>
            </w:r>
            <w:proofErr w:type="spellEnd"/>
            <w:r w:rsidRPr="00485FEC">
              <w:rPr>
                <w:szCs w:val="24"/>
                <w:lang w:val="en-US"/>
              </w:rPr>
              <w:t xml:space="preserve">, 64 str.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Oprawa kartonowa ze skrzydełkami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ptaków.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Jaki to ptak?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Hogler</w:t>
            </w:r>
            <w:proofErr w:type="spellEnd"/>
            <w:r w:rsidRPr="00485FEC">
              <w:rPr>
                <w:szCs w:val="24"/>
              </w:rPr>
              <w:t xml:space="preserve"> H., 64 str.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zwierząt.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Jakie to zwierzę?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85FEC">
              <w:rPr>
                <w:szCs w:val="24"/>
              </w:rPr>
              <w:t>Grabarczykowie H. i M., 64 str.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Przewodnik do rozpoznawania motyli.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Mój pierwszy przewodnik. Jaki to motyl?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Grabarczyk H., 64 str.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owadów.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Jaki to owad?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Grabarczyk H., 64 str.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  <w:vAlign w:val="bottom"/>
          </w:tcPr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Przewodnik do rozpoznawania grzybów.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 xml:space="preserve">Mój pierwszy przewodnik. Jaki to grzyb? </w:t>
            </w:r>
          </w:p>
          <w:p w:rsidR="00AB0772" w:rsidRPr="00485FEC" w:rsidRDefault="00AB0772" w:rsidP="00485FE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85FEC">
              <w:rPr>
                <w:szCs w:val="24"/>
              </w:rPr>
              <w:t>Henryk i Małgorzata Grabarczyk, 64 str.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rFonts w:ascii="Arial" w:hAnsi="Arial" w:cs="Arial"/>
                <w:sz w:val="18"/>
              </w:rPr>
            </w:pPr>
            <w:r w:rsidRPr="00485FEC">
              <w:rPr>
                <w:szCs w:val="24"/>
              </w:rPr>
              <w:t>8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Kołakowski A., Jerzak M.,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ADHD W SZKOLE Jak pracować z dzieckiem z zespołem nadpobudliwości psychoruchowej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szCs w:val="24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P.C., Kendall, </w:t>
            </w:r>
          </w:p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Terapia dzieci i młodzieży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D305A7" w:rsidRDefault="00AB0772" w:rsidP="002A4DA3">
            <w:pPr>
              <w:rPr>
                <w:szCs w:val="24"/>
                <w:lang w:val="en-US"/>
              </w:rPr>
            </w:pPr>
            <w:r w:rsidRPr="00D305A7">
              <w:rPr>
                <w:szCs w:val="24"/>
                <w:lang w:val="en-US"/>
              </w:rPr>
              <w:t xml:space="preserve">Greene R. S., </w:t>
            </w:r>
            <w:proofErr w:type="spellStart"/>
            <w:r w:rsidRPr="00D305A7">
              <w:rPr>
                <w:szCs w:val="24"/>
                <w:lang w:val="en-US"/>
              </w:rPr>
              <w:t>Ablo</w:t>
            </w:r>
            <w:proofErr w:type="spellEnd"/>
            <w:r w:rsidRPr="00D305A7">
              <w:rPr>
                <w:szCs w:val="24"/>
                <w:lang w:val="en-US"/>
              </w:rPr>
              <w:t xml:space="preserve"> J.S.,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Terapia dzieci impulsywnych. Model rozwiązywania problemów poprzez współdziałanie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Manassis</w:t>
            </w:r>
            <w:proofErr w:type="spellEnd"/>
            <w:r w:rsidRPr="00485FEC">
              <w:rPr>
                <w:szCs w:val="24"/>
              </w:rPr>
              <w:t xml:space="preserve"> K.,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Opracowanie przypadku w terapii dzieci i młodzieży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Bloomquist</w:t>
            </w:r>
            <w:proofErr w:type="spellEnd"/>
            <w:r w:rsidRPr="00485FEC">
              <w:rPr>
                <w:szCs w:val="24"/>
              </w:rPr>
              <w:t xml:space="preserve"> M.,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Trening umiejętności dla dzieci z </w:t>
            </w:r>
            <w:proofErr w:type="spellStart"/>
            <w:r w:rsidRPr="00485FEC">
              <w:rPr>
                <w:szCs w:val="24"/>
              </w:rPr>
              <w:t>zachowaniami</w:t>
            </w:r>
            <w:proofErr w:type="spellEnd"/>
            <w:r w:rsidRPr="00485FEC">
              <w:rPr>
                <w:szCs w:val="24"/>
              </w:rPr>
              <w:t xml:space="preserve"> problemowymi. Podręcznik dla rodziców i terapeutów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Landreth</w:t>
            </w:r>
            <w:proofErr w:type="spellEnd"/>
            <w:r w:rsidRPr="00485FEC">
              <w:rPr>
                <w:szCs w:val="24"/>
              </w:rPr>
              <w:t xml:space="preserve"> G.L.</w:t>
            </w:r>
          </w:p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 Terapia Zabawą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Faber A., </w:t>
            </w:r>
            <w:proofErr w:type="spellStart"/>
            <w:r w:rsidRPr="00485FEC">
              <w:rPr>
                <w:szCs w:val="24"/>
              </w:rPr>
              <w:t>Mazlich</w:t>
            </w:r>
            <w:proofErr w:type="spellEnd"/>
            <w:r w:rsidRPr="00485FEC">
              <w:rPr>
                <w:szCs w:val="24"/>
              </w:rPr>
              <w:t xml:space="preserve"> E.</w:t>
            </w:r>
          </w:p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>Jak mówić, żeby dzieci nas słuchały. Jak słuchać, żeby dzieci do nas mówiły.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Kołakowski A., Pisula A., </w:t>
            </w:r>
          </w:p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>Sposób na trudne dziecko. Przyjazna terapia behawioralna.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3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Po co się złościć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Dobre i złe przyjaźnie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Sekrety Michała. Czasem pozory mylą.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Powiedz komuś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Kołyszko W.,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Garść radości, szczypta złości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Dobre i złe sekrety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B61442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Russell A.B., </w:t>
            </w:r>
          </w:p>
          <w:p w:rsidR="00AB0772" w:rsidRPr="00485FEC" w:rsidRDefault="00AB0772" w:rsidP="00B61442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Zbuntowane dzieci. Ocena terapeutyczna oraz program pracy z rodzicami.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DePino</w:t>
            </w:r>
            <w:proofErr w:type="spellEnd"/>
            <w:r w:rsidRPr="00485FEC">
              <w:rPr>
                <w:szCs w:val="24"/>
              </w:rPr>
              <w:t xml:space="preserve"> C.,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Śmierdzący ser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>Zubrzycka E.,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 Słup soli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Zubrzycka E.,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Jak pomyślę, tak zrobię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Kendall P., C.,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Terapia poznawczo behawioralna zaburzeń lękowych u dzieci. Zeszyt ćwiczeń. Program „zaradny kot”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Kendall P., C.,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Terapia poznawczo behawioralna zaburzeń lękowych u dzieci. Podręcznik terapeuty. Program „zaradny kot”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  <w:trHeight w:val="624"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D77A31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Stallard</w:t>
            </w:r>
            <w:proofErr w:type="spellEnd"/>
            <w:r w:rsidRPr="00485FEC">
              <w:rPr>
                <w:szCs w:val="24"/>
              </w:rPr>
              <w:t xml:space="preserve"> P., </w:t>
            </w:r>
          </w:p>
          <w:p w:rsidR="00AB0772" w:rsidRPr="00485FEC" w:rsidRDefault="00AB0772" w:rsidP="00D77A3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Czujesz tak jak myślisz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825D26" w:rsidRDefault="00AB0772" w:rsidP="002A4DA3">
            <w:pPr>
              <w:rPr>
                <w:szCs w:val="24"/>
              </w:rPr>
            </w:pPr>
            <w:r w:rsidRPr="00825D26">
              <w:t xml:space="preserve">Praca Zbiorowa: </w:t>
            </w:r>
            <w:r w:rsidRPr="00825D26">
              <w:rPr>
                <w:sz w:val="22"/>
              </w:rPr>
              <w:t xml:space="preserve">Artur </w:t>
            </w:r>
            <w:proofErr w:type="spellStart"/>
            <w:r w:rsidRPr="00825D26">
              <w:rPr>
                <w:sz w:val="22"/>
              </w:rPr>
              <w:t>Barciś</w:t>
            </w:r>
            <w:proofErr w:type="spellEnd"/>
            <w:r w:rsidRPr="00825D26">
              <w:rPr>
                <w:sz w:val="22"/>
              </w:rPr>
              <w:t xml:space="preserve"> Grażyna Bąkiewicz Ryszard Cebula Katarzyna Dowbor Cezary Harasimowicz Katarzyna Klimowicz Rafał Królikowski Beata Ostrowicka Zofia Stanecka Małgorzata </w:t>
            </w:r>
            <w:proofErr w:type="spellStart"/>
            <w:r w:rsidRPr="00825D26">
              <w:rPr>
                <w:sz w:val="22"/>
              </w:rPr>
              <w:t>Strękowska</w:t>
            </w:r>
            <w:proofErr w:type="spellEnd"/>
            <w:r w:rsidRPr="00825D26">
              <w:rPr>
                <w:sz w:val="22"/>
              </w:rPr>
              <w:t xml:space="preserve">-Zaremba Dorota Suwalska Agnieszka Tyszka Janusz L. Wiśniewski Grażyna </w:t>
            </w:r>
            <w:proofErr w:type="spellStart"/>
            <w:r w:rsidRPr="00825D26">
              <w:rPr>
                <w:sz w:val="22"/>
              </w:rPr>
              <w:t>Wolszczak</w:t>
            </w:r>
            <w:proofErr w:type="spellEnd"/>
            <w:r w:rsidRPr="00825D26">
              <w:rPr>
                <w:szCs w:val="24"/>
              </w:rPr>
              <w:t xml:space="preserve"> </w:t>
            </w:r>
          </w:p>
          <w:p w:rsidR="00AB0772" w:rsidRPr="00825D26" w:rsidRDefault="00825D26" w:rsidP="002A4DA3">
            <w:pPr>
              <w:rPr>
                <w:szCs w:val="24"/>
              </w:rPr>
            </w:pPr>
            <w:proofErr w:type="spellStart"/>
            <w:r w:rsidRPr="00825D26">
              <w:t>Bajkoterapia</w:t>
            </w:r>
            <w:proofErr w:type="spellEnd"/>
            <w:r w:rsidRPr="00825D26">
              <w:t xml:space="preserve">, czyli bajki </w:t>
            </w:r>
            <w:r>
              <w:t xml:space="preserve">– </w:t>
            </w:r>
            <w:proofErr w:type="spellStart"/>
            <w:r>
              <w:t>pomagajki</w:t>
            </w:r>
            <w:proofErr w:type="spellEnd"/>
            <w:r>
              <w:t xml:space="preserve"> dla małych i dużych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Kasdepke</w:t>
            </w:r>
            <w:proofErr w:type="spellEnd"/>
            <w:r w:rsidRPr="00485FEC">
              <w:rPr>
                <w:szCs w:val="24"/>
              </w:rPr>
              <w:t xml:space="preserve"> G.,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Wielka księga uczuć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2A4DA3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Faherty</w:t>
            </w:r>
            <w:proofErr w:type="spellEnd"/>
            <w:r w:rsidRPr="00485FEC">
              <w:rPr>
                <w:szCs w:val="24"/>
              </w:rPr>
              <w:t xml:space="preserve"> C., </w:t>
            </w:r>
          </w:p>
          <w:p w:rsidR="00AB0772" w:rsidRPr="00485FEC" w:rsidRDefault="00AB0772" w:rsidP="002A4DA3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Autyzm...Co to dla mnie znaczy?  Podręcznik z ćwiczeniami dla dzieci i dorosłych ze spectrum autyzmu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Brett</w:t>
            </w:r>
            <w:proofErr w:type="spellEnd"/>
            <w:r w:rsidRPr="00485FEC">
              <w:rPr>
                <w:szCs w:val="24"/>
              </w:rPr>
              <w:t xml:space="preserve"> D., </w:t>
            </w:r>
          </w:p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Bajki które leczą cz.1 </w:t>
            </w:r>
          </w:p>
        </w:tc>
        <w:tc>
          <w:tcPr>
            <w:tcW w:w="2126" w:type="dxa"/>
          </w:tcPr>
          <w:p w:rsidR="00AB0772" w:rsidRDefault="00AB0772" w:rsidP="00485FEC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Brett</w:t>
            </w:r>
            <w:proofErr w:type="spellEnd"/>
            <w:r w:rsidRPr="00485FEC">
              <w:rPr>
                <w:szCs w:val="24"/>
              </w:rPr>
              <w:t xml:space="preserve"> D., </w:t>
            </w:r>
          </w:p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Bajki które leczą cz.2 </w:t>
            </w:r>
          </w:p>
        </w:tc>
        <w:tc>
          <w:tcPr>
            <w:tcW w:w="2126" w:type="dxa"/>
          </w:tcPr>
          <w:p w:rsidR="00AB0772" w:rsidRDefault="00AB0772" w:rsidP="00485FEC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Książka wraz z płyta CD do ćwiczenia rozumienie ze słuchu </w:t>
            </w:r>
            <w:proofErr w:type="spellStart"/>
            <w:r w:rsidRPr="00485FEC">
              <w:rPr>
                <w:szCs w:val="24"/>
              </w:rPr>
              <w:t>Hörverstehen</w:t>
            </w:r>
            <w:proofErr w:type="spellEnd"/>
            <w:r w:rsidRPr="00485FEC">
              <w:rPr>
                <w:szCs w:val="24"/>
              </w:rPr>
              <w:t xml:space="preserve"> 1 - </w:t>
            </w:r>
            <w:proofErr w:type="spellStart"/>
            <w:r w:rsidRPr="00485FEC">
              <w:rPr>
                <w:szCs w:val="24"/>
              </w:rPr>
              <w:t>Kopiervorlagen</w:t>
            </w:r>
            <w:proofErr w:type="spellEnd"/>
            <w:r w:rsidRPr="00485FEC">
              <w:rPr>
                <w:szCs w:val="24"/>
              </w:rPr>
              <w:t xml:space="preserve"> + CD audio </w:t>
            </w:r>
          </w:p>
        </w:tc>
        <w:tc>
          <w:tcPr>
            <w:tcW w:w="2126" w:type="dxa"/>
          </w:tcPr>
          <w:p w:rsidR="00AB0772" w:rsidRDefault="00AB0772" w:rsidP="00485FEC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F06251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  <w:lang w:val="en-US"/>
              </w:rPr>
            </w:pPr>
            <w:proofErr w:type="spellStart"/>
            <w:r w:rsidRPr="00485FEC">
              <w:rPr>
                <w:szCs w:val="24"/>
                <w:lang w:val="en-US"/>
              </w:rPr>
              <w:t>Hörverstehen</w:t>
            </w:r>
            <w:proofErr w:type="spellEnd"/>
            <w:r w:rsidRPr="00485FEC">
              <w:rPr>
                <w:szCs w:val="24"/>
                <w:lang w:val="en-US"/>
              </w:rPr>
              <w:t xml:space="preserve"> 2 - </w:t>
            </w:r>
            <w:proofErr w:type="spellStart"/>
            <w:r w:rsidRPr="00485FEC">
              <w:rPr>
                <w:szCs w:val="24"/>
                <w:lang w:val="en-US"/>
              </w:rPr>
              <w:t>Kopiervorlagen</w:t>
            </w:r>
            <w:proofErr w:type="spellEnd"/>
            <w:r w:rsidRPr="00485FEC">
              <w:rPr>
                <w:szCs w:val="24"/>
                <w:lang w:val="en-US"/>
              </w:rPr>
              <w:t xml:space="preserve"> + CD audio </w:t>
            </w:r>
          </w:p>
        </w:tc>
        <w:tc>
          <w:tcPr>
            <w:tcW w:w="2126" w:type="dxa"/>
          </w:tcPr>
          <w:p w:rsidR="00AB0772" w:rsidRDefault="00AB0772" w:rsidP="00485FEC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>Książka do nauki słownictwa-</w:t>
            </w:r>
            <w:proofErr w:type="spellStart"/>
            <w:r w:rsidRPr="00485FEC">
              <w:rPr>
                <w:szCs w:val="24"/>
              </w:rPr>
              <w:t>Wortschatzarbeit</w:t>
            </w:r>
            <w:proofErr w:type="spellEnd"/>
            <w:r w:rsidRPr="00485FEC">
              <w:rPr>
                <w:szCs w:val="24"/>
              </w:rPr>
              <w:t xml:space="preserve"> 1 – </w:t>
            </w:r>
            <w:proofErr w:type="spellStart"/>
            <w:r w:rsidRPr="00485FEC">
              <w:rPr>
                <w:szCs w:val="24"/>
              </w:rPr>
              <w:t>Kopiervorlagen</w:t>
            </w:r>
            <w:proofErr w:type="spellEnd"/>
            <w:r w:rsidRPr="00485FEC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B0772" w:rsidRDefault="00AB0772" w:rsidP="00485FEC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8D7E12">
            <w:pPr>
              <w:rPr>
                <w:szCs w:val="24"/>
              </w:rPr>
            </w:pPr>
            <w:r w:rsidRPr="00485FEC">
              <w:rPr>
                <w:szCs w:val="24"/>
              </w:rPr>
              <w:t>Druga część książki do nauki słownictwa-</w:t>
            </w:r>
            <w:proofErr w:type="spellStart"/>
            <w:r w:rsidRPr="00485FEC">
              <w:rPr>
                <w:szCs w:val="24"/>
              </w:rPr>
              <w:t>Wortschatzarbeit</w:t>
            </w:r>
            <w:proofErr w:type="spellEnd"/>
            <w:r w:rsidRPr="00485FEC">
              <w:rPr>
                <w:szCs w:val="24"/>
              </w:rPr>
              <w:t xml:space="preserve"> 2 – </w:t>
            </w:r>
            <w:proofErr w:type="spellStart"/>
            <w:r w:rsidRPr="00485FEC">
              <w:rPr>
                <w:szCs w:val="24"/>
              </w:rPr>
              <w:t>Kopiervorlagen</w:t>
            </w:r>
            <w:proofErr w:type="spellEnd"/>
            <w:r w:rsidRPr="00485FEC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B0772" w:rsidRDefault="00AB0772" w:rsidP="00485FEC">
            <w:pPr>
              <w:jc w:val="right"/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825D26" w:rsidRDefault="00825D26" w:rsidP="009657A0">
            <w:r w:rsidRPr="00825D26">
              <w:t xml:space="preserve">Anna Potapowicz </w:t>
            </w:r>
          </w:p>
          <w:p w:rsidR="00825D26" w:rsidRPr="00825D26" w:rsidRDefault="00AB0772" w:rsidP="00D305A7">
            <w:r w:rsidRPr="00825D26">
              <w:t xml:space="preserve">Punkt 4 (do nowej podstawy programowej) </w:t>
            </w:r>
          </w:p>
          <w:p w:rsidR="00AB0772" w:rsidRPr="00825D26" w:rsidRDefault="00AB0772" w:rsidP="009657A0">
            <w:pPr>
              <w:rPr>
                <w:color w:val="FF0000"/>
              </w:rPr>
            </w:pPr>
            <w:r w:rsidRPr="00825D26">
              <w:t>Kurs dla początkujących i kontynuujących naukę z CD audio</w:t>
            </w:r>
            <w:r w:rsidRPr="00D305A7">
              <w:rPr>
                <w:color w:val="FF0000"/>
              </w:rPr>
              <w:t xml:space="preserve"> </w:t>
            </w:r>
            <w:r w:rsidRPr="00485FEC"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B0772" w:rsidRPr="00825D26" w:rsidRDefault="00AB0772" w:rsidP="00485FEC">
            <w:pPr>
              <w:jc w:val="right"/>
              <w:rPr>
                <w:sz w:val="18"/>
                <w:szCs w:val="18"/>
              </w:rPr>
            </w:pPr>
            <w:r w:rsidRPr="00825D26">
              <w:rPr>
                <w:szCs w:val="24"/>
              </w:rPr>
              <w:t>17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825D26" w:rsidRPr="00825D26" w:rsidRDefault="00825D26" w:rsidP="00825D26">
            <w:r w:rsidRPr="00825D26">
              <w:t xml:space="preserve">Anna Potapowicz </w:t>
            </w:r>
          </w:p>
          <w:p w:rsidR="00AB0772" w:rsidRPr="00485FEC" w:rsidRDefault="00AB0772" w:rsidP="00D77A3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Punkt 4. Język niemiecki. Zeszyt ćwiczeń. Klasa 4. Kurs dla początkujących i kontynuujących naukę </w:t>
            </w:r>
          </w:p>
        </w:tc>
        <w:tc>
          <w:tcPr>
            <w:tcW w:w="2126" w:type="dxa"/>
          </w:tcPr>
          <w:p w:rsidR="00AB0772" w:rsidRPr="00825D26" w:rsidRDefault="00AB0772" w:rsidP="00485FEC">
            <w:pPr>
              <w:jc w:val="right"/>
              <w:rPr>
                <w:sz w:val="18"/>
                <w:szCs w:val="18"/>
              </w:rPr>
            </w:pPr>
            <w:r w:rsidRPr="00825D26">
              <w:rPr>
                <w:szCs w:val="24"/>
              </w:rPr>
              <w:t>17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D77A3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Punkt 5. Język niemiecki. Podręcznik z ćwiczeniami. Klasa 5 </w:t>
            </w:r>
          </w:p>
        </w:tc>
        <w:tc>
          <w:tcPr>
            <w:tcW w:w="2126" w:type="dxa"/>
          </w:tcPr>
          <w:p w:rsidR="00AB0772" w:rsidRPr="00825D26" w:rsidRDefault="00AB0772" w:rsidP="00485FEC">
            <w:pPr>
              <w:jc w:val="right"/>
              <w:rPr>
                <w:sz w:val="18"/>
                <w:szCs w:val="18"/>
              </w:rPr>
            </w:pPr>
            <w:r w:rsidRPr="00825D26">
              <w:rPr>
                <w:szCs w:val="24"/>
              </w:rPr>
              <w:t>17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D77A3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Punkt 6. Język niemiecki Podręcznik z ćwiczeniami. Klasa 6 </w:t>
            </w:r>
          </w:p>
        </w:tc>
        <w:tc>
          <w:tcPr>
            <w:tcW w:w="2126" w:type="dxa"/>
          </w:tcPr>
          <w:p w:rsidR="00AB0772" w:rsidRPr="00825D26" w:rsidRDefault="00AB0772" w:rsidP="00485FEC">
            <w:pPr>
              <w:jc w:val="right"/>
              <w:rPr>
                <w:sz w:val="18"/>
                <w:szCs w:val="18"/>
              </w:rPr>
            </w:pPr>
            <w:r w:rsidRPr="00825D26">
              <w:rPr>
                <w:szCs w:val="24"/>
              </w:rPr>
              <w:t>17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Duży słownik Niemiecki. polsko-niemiecki niemiecko-polski </w:t>
            </w:r>
            <w:proofErr w:type="spellStart"/>
            <w:r w:rsidRPr="00485FEC">
              <w:rPr>
                <w:szCs w:val="24"/>
              </w:rPr>
              <w:t>Langenscheidt</w:t>
            </w:r>
            <w:proofErr w:type="spellEnd"/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słownik </w:t>
            </w:r>
            <w:proofErr w:type="spellStart"/>
            <w:r w:rsidRPr="00485FEC">
              <w:rPr>
                <w:szCs w:val="24"/>
              </w:rPr>
              <w:t>obrazkowy-Duden</w:t>
            </w:r>
            <w:proofErr w:type="spellEnd"/>
            <w:r w:rsidRPr="00485FEC">
              <w:rPr>
                <w:szCs w:val="24"/>
              </w:rPr>
              <w:t xml:space="preserve">. </w:t>
            </w:r>
          </w:p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>Słownik obrazkowy niemiecko-polski (twarda oprawa)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2 sztuki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>Słownik obrazkowy niemiecko - polski PONS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3 sztuki</w:t>
            </w:r>
          </w:p>
        </w:tc>
      </w:tr>
      <w:tr w:rsidR="00AB0772" w:rsidRPr="00616AAC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8D7E12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prenumerata czasopisma językowego   </w:t>
            </w:r>
            <w:proofErr w:type="spellStart"/>
            <w:r w:rsidRPr="00485FEC">
              <w:rPr>
                <w:szCs w:val="24"/>
              </w:rPr>
              <w:t>Fertig</w:t>
            </w:r>
            <w:proofErr w:type="spellEnd"/>
            <w:r w:rsidRPr="00485FEC">
              <w:rPr>
                <w:szCs w:val="24"/>
              </w:rPr>
              <w:t xml:space="preserve">...los! </w:t>
            </w:r>
          </w:p>
          <w:p w:rsidR="00AB0772" w:rsidRPr="00485FEC" w:rsidRDefault="00AB0772" w:rsidP="008D7E12">
            <w:pPr>
              <w:rPr>
                <w:szCs w:val="24"/>
              </w:rPr>
            </w:pPr>
            <w:r w:rsidRPr="00485FEC">
              <w:rPr>
                <w:szCs w:val="24"/>
              </w:rPr>
              <w:t>- prenumerata roczna + audio mp3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8D7E12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Kinder - prenumerata roczna + audio mp3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8D7E12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Pons</w:t>
            </w:r>
            <w:proofErr w:type="spellEnd"/>
            <w:r w:rsidRPr="00485FEC">
              <w:rPr>
                <w:szCs w:val="24"/>
              </w:rPr>
              <w:t xml:space="preserve"> Wielka gramatyka niemiecka z ćwiczeniami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06251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Słownik tematyczny niemiecki </w:t>
            </w:r>
            <w:proofErr w:type="spellStart"/>
            <w:r w:rsidRPr="00485FEC">
              <w:rPr>
                <w:szCs w:val="24"/>
              </w:rPr>
              <w:t>Pons</w:t>
            </w:r>
            <w:proofErr w:type="spellEnd"/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5 sztuk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F80A3D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oprogramowanie: </w:t>
            </w:r>
          </w:p>
          <w:p w:rsidR="00AB0772" w:rsidRPr="00485FEC" w:rsidRDefault="00AB0772" w:rsidP="00F80A3D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„Praksja – ćwiczenia usprawniające mowę. </w:t>
            </w:r>
          </w:p>
          <w:p w:rsidR="00AB0772" w:rsidRPr="00485FEC" w:rsidRDefault="00AB0772" w:rsidP="00F80A3D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Producent </w:t>
            </w:r>
            <w:proofErr w:type="spellStart"/>
            <w:r w:rsidRPr="00485FEC">
              <w:rPr>
                <w:szCs w:val="24"/>
              </w:rPr>
              <w:t>KomLogo</w:t>
            </w:r>
            <w:proofErr w:type="spellEnd"/>
            <w:r w:rsidRPr="00485FEC">
              <w:rPr>
                <w:szCs w:val="24"/>
              </w:rPr>
              <w:t xml:space="preserve"> – licencja na 1 stanowisko</w:t>
            </w:r>
          </w:p>
          <w:p w:rsidR="00AB0772" w:rsidRPr="00485FEC" w:rsidRDefault="00AB0772" w:rsidP="00F80A3D">
            <w:pPr>
              <w:rPr>
                <w:szCs w:val="24"/>
              </w:rPr>
            </w:pPr>
          </w:p>
          <w:p w:rsidR="00AB0772" w:rsidRPr="00485FEC" w:rsidRDefault="00AB0772" w:rsidP="00F80A3D">
            <w:pPr>
              <w:rPr>
                <w:szCs w:val="24"/>
              </w:rPr>
            </w:pPr>
            <w:r w:rsidRPr="00485FEC">
              <w:rPr>
                <w:sz w:val="20"/>
                <w:szCs w:val="24"/>
              </w:rPr>
              <w:t xml:space="preserve">Program zawiera ćwiczenia łączące różne narządy w tym ćwiczenia dłoni, fonacyjne, oddechowe, </w:t>
            </w:r>
            <w:proofErr w:type="spellStart"/>
            <w:r w:rsidRPr="00485FEC">
              <w:rPr>
                <w:sz w:val="20"/>
                <w:szCs w:val="24"/>
              </w:rPr>
              <w:t>ogólnoruchowe</w:t>
            </w:r>
            <w:proofErr w:type="spellEnd"/>
            <w:r w:rsidRPr="00485FEC">
              <w:rPr>
                <w:sz w:val="20"/>
                <w:szCs w:val="24"/>
              </w:rPr>
              <w:t xml:space="preserve"> oraz bierne (masaże i stymulacje). Wszystkie ćwiczenia podzielone są na kategorie według typów zaburzeń oraz według rodzajów ćwiczeń. Dobranie odpowiednich ćwiczeń możliwe jest dzięki posortowaniu ich według skali trudności w menu aplikacji.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stanowisko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Oprogramowanie </w:t>
            </w:r>
          </w:p>
          <w:p w:rsidR="00AB0772" w:rsidRPr="00485FEC" w:rsidRDefault="00AB0772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„Praksja- ćwiczenia usprawniające mowę - afazja </w:t>
            </w:r>
          </w:p>
          <w:p w:rsidR="00AB0772" w:rsidRPr="00485FEC" w:rsidRDefault="00AB0772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Producent </w:t>
            </w:r>
            <w:proofErr w:type="spellStart"/>
            <w:r w:rsidRPr="00485FEC">
              <w:rPr>
                <w:szCs w:val="24"/>
              </w:rPr>
              <w:t>KomLogo</w:t>
            </w:r>
            <w:proofErr w:type="spellEnd"/>
            <w:r w:rsidRPr="00485FEC">
              <w:rPr>
                <w:szCs w:val="24"/>
              </w:rPr>
              <w:t xml:space="preserve"> – licencja na 1 stanowisko</w:t>
            </w:r>
          </w:p>
          <w:p w:rsidR="00AB0772" w:rsidRPr="00485FEC" w:rsidRDefault="00AB0772" w:rsidP="00C22EDA">
            <w:pPr>
              <w:rPr>
                <w:szCs w:val="24"/>
              </w:rPr>
            </w:pPr>
          </w:p>
          <w:p w:rsidR="00AB0772" w:rsidRPr="00485FEC" w:rsidRDefault="00AB0772" w:rsidP="00C22EDA">
            <w:pPr>
              <w:rPr>
                <w:szCs w:val="24"/>
              </w:rPr>
            </w:pPr>
            <w:r w:rsidRPr="00485FEC">
              <w:rPr>
                <w:sz w:val="20"/>
                <w:szCs w:val="24"/>
              </w:rPr>
              <w:t xml:space="preserve">Program zawiera ćwiczenia łączące różne narządy w tym ćwiczenia dłoni, fonacyjne, oddechowe, </w:t>
            </w:r>
            <w:proofErr w:type="spellStart"/>
            <w:r w:rsidRPr="00485FEC">
              <w:rPr>
                <w:sz w:val="20"/>
                <w:szCs w:val="24"/>
              </w:rPr>
              <w:t>ogólnoruchowe</w:t>
            </w:r>
            <w:proofErr w:type="spellEnd"/>
            <w:r w:rsidRPr="00485FEC">
              <w:rPr>
                <w:sz w:val="20"/>
                <w:szCs w:val="24"/>
              </w:rPr>
              <w:t xml:space="preserve"> oraz bierne (masaże i stymulacje).  Wszystkie ćwiczenia podzielone są na kategorie według typów zaburzeń oraz według rodzajów ćwiczeń. Dobranie odpowiednich ćwiczeń możliwe jest dzięki posortowaniu ich według skali trudności w menu aplikacji. 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stanowisko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8D7E12">
            <w:pPr>
              <w:rPr>
                <w:szCs w:val="24"/>
              </w:rPr>
            </w:pPr>
            <w:proofErr w:type="spellStart"/>
            <w:r w:rsidRPr="00485FEC">
              <w:rPr>
                <w:szCs w:val="24"/>
              </w:rPr>
              <w:t>Obrazy-Słowa-Dźwięki</w:t>
            </w:r>
            <w:proofErr w:type="spellEnd"/>
            <w:r w:rsidRPr="00485FEC">
              <w:rPr>
                <w:szCs w:val="24"/>
              </w:rPr>
              <w:t xml:space="preserve"> - wersja rozszerzona </w:t>
            </w:r>
          </w:p>
          <w:p w:rsidR="00AB0772" w:rsidRPr="00485FEC" w:rsidRDefault="00AB0772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>Program „</w:t>
            </w:r>
            <w:proofErr w:type="spellStart"/>
            <w:r w:rsidRPr="00485FEC">
              <w:rPr>
                <w:szCs w:val="24"/>
              </w:rPr>
              <w:t>Obrazy-Słowa-Dźwięki</w:t>
            </w:r>
            <w:proofErr w:type="spellEnd"/>
            <w:r w:rsidRPr="00485FEC">
              <w:rPr>
                <w:szCs w:val="24"/>
              </w:rPr>
              <w:t xml:space="preserve">” (wersja rozszerzona). </w:t>
            </w:r>
          </w:p>
          <w:p w:rsidR="00AB0772" w:rsidRPr="00485FEC" w:rsidRDefault="00AB0772" w:rsidP="00C22EDA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Producent </w:t>
            </w:r>
            <w:proofErr w:type="spellStart"/>
            <w:r w:rsidRPr="00485FEC">
              <w:rPr>
                <w:szCs w:val="24"/>
              </w:rPr>
              <w:t>KomLogo</w:t>
            </w:r>
            <w:proofErr w:type="spellEnd"/>
            <w:r w:rsidRPr="00485FEC">
              <w:rPr>
                <w:szCs w:val="24"/>
              </w:rPr>
              <w:t>. Licencja na 1 stanowisko.</w:t>
            </w:r>
          </w:p>
          <w:p w:rsidR="00AB0772" w:rsidRPr="00485FEC" w:rsidRDefault="00AB0772" w:rsidP="00C22EDA">
            <w:pPr>
              <w:rPr>
                <w:szCs w:val="24"/>
              </w:rPr>
            </w:pPr>
          </w:p>
          <w:p w:rsidR="00AB0772" w:rsidRPr="00485FEC" w:rsidRDefault="00AB0772" w:rsidP="00C22EDA">
            <w:pPr>
              <w:rPr>
                <w:sz w:val="20"/>
                <w:szCs w:val="24"/>
              </w:rPr>
            </w:pPr>
            <w:r w:rsidRPr="00485FEC">
              <w:rPr>
                <w:sz w:val="20"/>
                <w:szCs w:val="24"/>
              </w:rPr>
              <w:t xml:space="preserve">Multimedialna baza zawierająca zdjęcia, napisy, grafiki, dźwięki (nagrania lektora, onomatopeje i dźwięki otoczenia), filmy z </w:t>
            </w:r>
            <w:proofErr w:type="spellStart"/>
            <w:r w:rsidRPr="00485FEC">
              <w:rPr>
                <w:sz w:val="20"/>
                <w:szCs w:val="24"/>
              </w:rPr>
              <w:t>fonogestami</w:t>
            </w:r>
            <w:proofErr w:type="spellEnd"/>
            <w:r w:rsidRPr="00485FEC">
              <w:rPr>
                <w:sz w:val="20"/>
                <w:szCs w:val="24"/>
              </w:rPr>
              <w:t xml:space="preserve"> i językiem migowym oraz alfabet palcowy. Podstawą pracy z programem jest wybór właściwego do terapii zakresu zasobów, a następnie praca na odpowiednich zadaniach terapeutycznych (dostępne są następujące programy: pokaz, ćwiczenia, test, </w:t>
            </w:r>
            <w:proofErr w:type="spellStart"/>
            <w:r w:rsidRPr="00485FEC">
              <w:rPr>
                <w:sz w:val="20"/>
                <w:szCs w:val="24"/>
              </w:rPr>
              <w:t>memory</w:t>
            </w:r>
            <w:proofErr w:type="spellEnd"/>
            <w:r w:rsidRPr="00485FEC">
              <w:rPr>
                <w:sz w:val="20"/>
                <w:szCs w:val="24"/>
              </w:rPr>
              <w:t xml:space="preserve">). </w:t>
            </w:r>
          </w:p>
          <w:p w:rsidR="00AB0772" w:rsidRPr="00485FEC" w:rsidRDefault="00AB0772" w:rsidP="00E410D1">
            <w:pPr>
              <w:rPr>
                <w:szCs w:val="24"/>
              </w:rPr>
            </w:pPr>
            <w:r w:rsidRPr="00485FEC">
              <w:rPr>
                <w:sz w:val="20"/>
                <w:szCs w:val="24"/>
              </w:rPr>
              <w:t xml:space="preserve">Występująca w programie baza zawierająca </w:t>
            </w:r>
            <w:proofErr w:type="spellStart"/>
            <w:r w:rsidRPr="00485FEC">
              <w:rPr>
                <w:sz w:val="20"/>
                <w:szCs w:val="24"/>
              </w:rPr>
              <w:t>fonogesty</w:t>
            </w:r>
            <w:proofErr w:type="spellEnd"/>
            <w:r w:rsidRPr="00485FEC">
              <w:rPr>
                <w:sz w:val="20"/>
                <w:szCs w:val="24"/>
              </w:rPr>
              <w:t>, język migowy i alfabet palcowy umożliwia wykorzystywanie także w terapii osób z niedosłuchem i głuchych.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stanowisko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AB0772" w:rsidRPr="00485FEC" w:rsidRDefault="00AB0772" w:rsidP="009D43E6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Przyrowski Zbigniew </w:t>
            </w:r>
          </w:p>
          <w:p w:rsidR="00AB0772" w:rsidRPr="00485FEC" w:rsidRDefault="00AB0772" w:rsidP="009D43E6">
            <w:pPr>
              <w:rPr>
                <w:szCs w:val="24"/>
              </w:rPr>
            </w:pPr>
            <w:r w:rsidRPr="00485FEC">
              <w:rPr>
                <w:szCs w:val="24"/>
              </w:rPr>
              <w:t xml:space="preserve">Obserwacja kliniczna. </w:t>
            </w:r>
          </w:p>
          <w:p w:rsidR="00AB0772" w:rsidRPr="00485FEC" w:rsidRDefault="00AB0772" w:rsidP="009D43E6">
            <w:pPr>
              <w:rPr>
                <w:szCs w:val="24"/>
              </w:rPr>
            </w:pPr>
            <w:r w:rsidRPr="00485FEC">
              <w:rPr>
                <w:szCs w:val="24"/>
              </w:rPr>
              <w:t>Podręcznik z arkuszami obserwacji klinicznej</w:t>
            </w:r>
          </w:p>
        </w:tc>
        <w:tc>
          <w:tcPr>
            <w:tcW w:w="2126" w:type="dxa"/>
          </w:tcPr>
          <w:p w:rsidR="00AB0772" w:rsidRPr="00485FEC" w:rsidRDefault="00AB0772" w:rsidP="00485FEC">
            <w:pPr>
              <w:jc w:val="right"/>
              <w:rPr>
                <w:color w:val="000000"/>
                <w:sz w:val="18"/>
                <w:szCs w:val="18"/>
              </w:rPr>
            </w:pPr>
            <w:r w:rsidRPr="00485FEC">
              <w:rPr>
                <w:szCs w:val="24"/>
              </w:rPr>
              <w:t>1 sztuka</w:t>
            </w:r>
          </w:p>
        </w:tc>
      </w:tr>
      <w:tr w:rsidR="00AB0772" w:rsidRPr="00D0048B" w:rsidTr="00825D26">
        <w:trPr>
          <w:cantSplit/>
        </w:trPr>
        <w:tc>
          <w:tcPr>
            <w:tcW w:w="567" w:type="dxa"/>
          </w:tcPr>
          <w:p w:rsidR="00AB0772" w:rsidRPr="00485FEC" w:rsidRDefault="00AB0772" w:rsidP="00AC14E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cs="Calibri"/>
                <w:b/>
                <w:szCs w:val="24"/>
              </w:rPr>
            </w:pPr>
          </w:p>
        </w:tc>
        <w:tc>
          <w:tcPr>
            <w:tcW w:w="6946" w:type="dxa"/>
          </w:tcPr>
          <w:p w:rsidR="00825D26" w:rsidRPr="00825D26" w:rsidRDefault="00AB0772" w:rsidP="00825D26">
            <w:r w:rsidRPr="00825D26">
              <w:t xml:space="preserve">Przyrowski Z. </w:t>
            </w:r>
          </w:p>
          <w:p w:rsidR="00AB0772" w:rsidRPr="00825D26" w:rsidRDefault="00AB0772" w:rsidP="00825D26">
            <w:pPr>
              <w:ind w:left="-279"/>
            </w:pPr>
            <w:r w:rsidRPr="00825D26">
              <w:t>Integracja Sensoryczna - Wprowadzenie do teorii, diagnozy i terapii</w:t>
            </w:r>
            <w:r w:rsidR="00825D26" w:rsidRPr="00825D26">
              <w:t xml:space="preserve"> wraz z kwestionariuszem rozwoju sensomotorycznego</w:t>
            </w:r>
            <w:r w:rsidR="00825D26">
              <w:t xml:space="preserve"> (zestaw)</w:t>
            </w:r>
          </w:p>
        </w:tc>
        <w:tc>
          <w:tcPr>
            <w:tcW w:w="2126" w:type="dxa"/>
          </w:tcPr>
          <w:p w:rsidR="00AB0772" w:rsidRPr="00825D26" w:rsidRDefault="00AB0772" w:rsidP="00485FEC">
            <w:pPr>
              <w:jc w:val="right"/>
              <w:rPr>
                <w:szCs w:val="24"/>
              </w:rPr>
            </w:pPr>
            <w:r w:rsidRPr="00825D26">
              <w:rPr>
                <w:szCs w:val="24"/>
              </w:rPr>
              <w:t>1 sztuka</w:t>
            </w:r>
          </w:p>
          <w:p w:rsidR="00AB0772" w:rsidRPr="00825D26" w:rsidRDefault="00AB0772" w:rsidP="00485FEC">
            <w:pPr>
              <w:jc w:val="right"/>
              <w:rPr>
                <w:sz w:val="18"/>
                <w:szCs w:val="18"/>
              </w:rPr>
            </w:pPr>
            <w:r w:rsidRPr="00825D26">
              <w:rPr>
                <w:szCs w:val="24"/>
              </w:rPr>
              <w:t xml:space="preserve"> </w:t>
            </w:r>
          </w:p>
        </w:tc>
      </w:tr>
    </w:tbl>
    <w:p w:rsidR="00AB0772" w:rsidRDefault="00AB0772" w:rsidP="00D0048B">
      <w:pPr>
        <w:autoSpaceDE w:val="0"/>
        <w:autoSpaceDN w:val="0"/>
        <w:adjustRightInd w:val="0"/>
        <w:spacing w:before="120" w:after="120" w:line="288" w:lineRule="auto"/>
        <w:rPr>
          <w:rFonts w:ascii="Calibri" w:hAnsi="Calibri" w:cs="Calibri"/>
          <w:sz w:val="32"/>
          <w:szCs w:val="24"/>
        </w:rPr>
      </w:pPr>
    </w:p>
    <w:p w:rsidR="00AB0772" w:rsidRDefault="00AB0772">
      <w:pPr>
        <w:jc w:val="left"/>
        <w:rPr>
          <w:rFonts w:ascii="Calibri" w:hAnsi="Calibri" w:cs="Calibri"/>
          <w:sz w:val="32"/>
          <w:szCs w:val="24"/>
        </w:rPr>
      </w:pPr>
    </w:p>
    <w:sectPr w:rsidR="00AB0772" w:rsidSect="00AF6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0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0E" w:rsidRDefault="0014300E">
      <w:r>
        <w:separator/>
      </w:r>
    </w:p>
  </w:endnote>
  <w:endnote w:type="continuationSeparator" w:id="0">
    <w:p w:rsidR="0014300E" w:rsidRDefault="0014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Default="00AB07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Default="00AB0772" w:rsidP="00063756">
    <w:pPr>
      <w:pStyle w:val="Stopka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Biuro Projektu: </w:t>
    </w:r>
    <w:r w:rsidRPr="00D321F4">
      <w:rPr>
        <w:color w:val="808080"/>
        <w:sz w:val="16"/>
        <w:szCs w:val="16"/>
      </w:rPr>
      <w:t>Urząd Gminy Pabianice</w:t>
    </w:r>
    <w:r>
      <w:rPr>
        <w:color w:val="808080"/>
        <w:sz w:val="16"/>
        <w:szCs w:val="16"/>
      </w:rPr>
      <w:t xml:space="preserve"> ul. </w:t>
    </w:r>
    <w:r w:rsidRPr="000404F8">
      <w:rPr>
        <w:color w:val="808080"/>
        <w:sz w:val="16"/>
        <w:szCs w:val="16"/>
      </w:rPr>
      <w:t>Torowa 21 w P</w:t>
    </w:r>
    <w:r>
      <w:rPr>
        <w:color w:val="808080"/>
        <w:sz w:val="16"/>
        <w:szCs w:val="16"/>
      </w:rPr>
      <w:t>abianicach</w:t>
    </w:r>
    <w:r w:rsidRPr="000404F8">
      <w:rPr>
        <w:color w:val="808080"/>
        <w:sz w:val="16"/>
        <w:szCs w:val="16"/>
      </w:rPr>
      <w:t xml:space="preserve">∙ tel./fax (+ 48 42) 213 96 60, (+ 48 42) 213 96 76 ∙ </w:t>
    </w:r>
    <w:hyperlink r:id="rId1" w:history="1">
      <w:r w:rsidRPr="000404F8">
        <w:rPr>
          <w:rStyle w:val="Hipercze"/>
          <w:color w:val="808080"/>
          <w:sz w:val="16"/>
          <w:szCs w:val="16"/>
          <w:u w:val="none"/>
        </w:rPr>
        <w:t>www.pabianice.gmina.pl</w:t>
      </w:r>
    </w:hyperlink>
    <w:r w:rsidRPr="000404F8">
      <w:rPr>
        <w:color w:val="808080"/>
        <w:sz w:val="16"/>
        <w:szCs w:val="16"/>
      </w:rPr>
      <w:t xml:space="preserve"> ∙ e-mail: gmina@pabianice.gmina.pl</w:t>
    </w:r>
    <w:r>
      <w:rPr>
        <w:color w:val="808080"/>
        <w:sz w:val="16"/>
        <w:szCs w:val="16"/>
      </w:rPr>
      <w:t xml:space="preserve"> lub</w:t>
    </w:r>
  </w:p>
  <w:p w:rsidR="00AB0772" w:rsidRPr="000404F8" w:rsidRDefault="00AB0772" w:rsidP="000404F8">
    <w:pPr>
      <w:pStyle w:val="Stopka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Szkoła Podstawowa w Bychlewie, Bychlew 13, 95-200 Pabianice, tel. 42 214 09 09, </w:t>
    </w:r>
    <w:r w:rsidRPr="000404F8">
      <w:rPr>
        <w:b/>
        <w:bCs/>
        <w:color w:val="808080"/>
        <w:sz w:val="16"/>
        <w:szCs w:val="16"/>
      </w:rPr>
      <w:t>spbychlew13@gmail.com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Pr="00D321F4" w:rsidRDefault="00AB0772" w:rsidP="00D321F4">
    <w:pPr>
      <w:pStyle w:val="Stopka"/>
      <w:jc w:val="center"/>
      <w:rPr>
        <w:color w:val="808080"/>
        <w:sz w:val="16"/>
        <w:szCs w:val="16"/>
      </w:rPr>
    </w:pPr>
    <w:r w:rsidRPr="00D321F4">
      <w:rPr>
        <w:color w:val="808080"/>
        <w:sz w:val="16"/>
        <w:szCs w:val="16"/>
      </w:rPr>
      <w:t>Urząd Gminy</w:t>
    </w:r>
    <w:r>
      <w:rPr>
        <w:color w:val="808080"/>
        <w:sz w:val="16"/>
        <w:szCs w:val="16"/>
      </w:rPr>
      <w:t xml:space="preserve"> w</w:t>
    </w:r>
    <w:r w:rsidRPr="00D321F4">
      <w:rPr>
        <w:color w:val="808080"/>
        <w:sz w:val="16"/>
        <w:szCs w:val="16"/>
      </w:rPr>
      <w:t xml:space="preserve"> Pabianic</w:t>
    </w:r>
    <w:r>
      <w:rPr>
        <w:color w:val="808080"/>
        <w:sz w:val="16"/>
        <w:szCs w:val="16"/>
      </w:rPr>
      <w:t xml:space="preserve">ach </w:t>
    </w:r>
    <w:r w:rsidRPr="00D321F4">
      <w:rPr>
        <w:color w:val="808080"/>
        <w:sz w:val="16"/>
        <w:szCs w:val="16"/>
      </w:rPr>
      <w:t xml:space="preserve">∙ tel./fax (+ 48 42) 213 96 60, (+ 48 42) 213 96 76 ∙ </w:t>
    </w:r>
    <w:r>
      <w:rPr>
        <w:color w:val="808080"/>
        <w:sz w:val="16"/>
        <w:szCs w:val="16"/>
      </w:rPr>
      <w:br/>
    </w:r>
    <w:hyperlink r:id="rId1" w:history="1">
      <w:r w:rsidRPr="00D321F4">
        <w:rPr>
          <w:rStyle w:val="Hipercze"/>
          <w:color w:val="808080"/>
          <w:sz w:val="16"/>
          <w:szCs w:val="16"/>
          <w:u w:val="none"/>
        </w:rPr>
        <w:t>www.pabianice.gmina.pl</w:t>
      </w:r>
    </w:hyperlink>
    <w:r w:rsidRPr="00D321F4">
      <w:rPr>
        <w:color w:val="808080"/>
        <w:sz w:val="16"/>
        <w:szCs w:val="16"/>
      </w:rPr>
      <w:t xml:space="preserve"> ∙ e-mail: gmina@pabianice.gmina.pl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0E" w:rsidRDefault="0014300E">
      <w:r>
        <w:separator/>
      </w:r>
    </w:p>
  </w:footnote>
  <w:footnote w:type="continuationSeparator" w:id="0">
    <w:p w:rsidR="0014300E" w:rsidRDefault="0014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Default="00AB07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Default="00AB0772">
    <w:pPr>
      <w:pStyle w:val="Nagwek"/>
    </w:pPr>
    <w:r>
      <w:tab/>
      <w:t>-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72" w:rsidRDefault="00825D26" w:rsidP="008A386C">
    <w:pPr>
      <w:pStyle w:val="Nagwek"/>
      <w:tabs>
        <w:tab w:val="left" w:pos="5954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-79375</wp:posOffset>
          </wp:positionV>
          <wp:extent cx="6616065" cy="72453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06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C0F83E"/>
    <w:lvl w:ilvl="0">
      <w:start w:val="1"/>
      <w:numFmt w:val="decimal"/>
      <w:pStyle w:val="Listanumerowana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3CBCC8"/>
    <w:lvl w:ilvl="0">
      <w:start w:val="1"/>
      <w:numFmt w:val="decimal"/>
      <w:pStyle w:val="Listanumerowana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BB7C0284"/>
    <w:lvl w:ilvl="0">
      <w:start w:val="1"/>
      <w:numFmt w:val="bullet"/>
      <w:pStyle w:val="Listapunktowana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8A29326"/>
    <w:lvl w:ilvl="0">
      <w:start w:val="1"/>
      <w:numFmt w:val="bullet"/>
      <w:pStyle w:val="Listapunktowan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2CAF5B8"/>
    <w:lvl w:ilvl="0">
      <w:start w:val="1"/>
      <w:numFmt w:val="bullet"/>
      <w:pStyle w:val="Listanumerowana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122A672"/>
    <w:lvl w:ilvl="0">
      <w:start w:val="1"/>
      <w:numFmt w:val="bullet"/>
      <w:pStyle w:val="Listanumer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3821140"/>
    <w:lvl w:ilvl="0">
      <w:start w:val="1"/>
      <w:numFmt w:val="decimal"/>
      <w:pStyle w:val="Listapunktowana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202582A"/>
    <w:lvl w:ilvl="0">
      <w:start w:val="1"/>
      <w:numFmt w:val="bullet"/>
      <w:pStyle w:val="Listapunktowan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D30672"/>
    <w:multiLevelType w:val="hybridMultilevel"/>
    <w:tmpl w:val="E3E8B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6230FF8"/>
    <w:multiLevelType w:val="singleLevel"/>
    <w:tmpl w:val="CA8A963A"/>
    <w:lvl w:ilvl="0">
      <w:start w:val="1"/>
      <w:numFmt w:val="decimal"/>
      <w:pStyle w:val="Listanumerowan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73"/>
    <w:rsid w:val="00003CD6"/>
    <w:rsid w:val="00010EEF"/>
    <w:rsid w:val="00013B45"/>
    <w:rsid w:val="00016A28"/>
    <w:rsid w:val="00016C1A"/>
    <w:rsid w:val="00032FA3"/>
    <w:rsid w:val="0003525E"/>
    <w:rsid w:val="000404F8"/>
    <w:rsid w:val="000479A6"/>
    <w:rsid w:val="00051551"/>
    <w:rsid w:val="00051A83"/>
    <w:rsid w:val="00052E12"/>
    <w:rsid w:val="00055A7E"/>
    <w:rsid w:val="0006023F"/>
    <w:rsid w:val="00062EDC"/>
    <w:rsid w:val="00063756"/>
    <w:rsid w:val="00076009"/>
    <w:rsid w:val="0008010B"/>
    <w:rsid w:val="0008054E"/>
    <w:rsid w:val="00081A78"/>
    <w:rsid w:val="0008441F"/>
    <w:rsid w:val="0009086A"/>
    <w:rsid w:val="00097A06"/>
    <w:rsid w:val="00097FF3"/>
    <w:rsid w:val="000A6ACD"/>
    <w:rsid w:val="000B747F"/>
    <w:rsid w:val="000B7698"/>
    <w:rsid w:val="000C3B03"/>
    <w:rsid w:val="000C6AEC"/>
    <w:rsid w:val="000D76C9"/>
    <w:rsid w:val="00103E93"/>
    <w:rsid w:val="00114C31"/>
    <w:rsid w:val="00117DEE"/>
    <w:rsid w:val="0013075D"/>
    <w:rsid w:val="0014300E"/>
    <w:rsid w:val="001452A1"/>
    <w:rsid w:val="00150134"/>
    <w:rsid w:val="0015610E"/>
    <w:rsid w:val="001663A8"/>
    <w:rsid w:val="00173970"/>
    <w:rsid w:val="0019184E"/>
    <w:rsid w:val="0019687C"/>
    <w:rsid w:val="00197BA1"/>
    <w:rsid w:val="001A1B54"/>
    <w:rsid w:val="001A227E"/>
    <w:rsid w:val="001A746F"/>
    <w:rsid w:val="001B4F55"/>
    <w:rsid w:val="001C0063"/>
    <w:rsid w:val="001C5187"/>
    <w:rsid w:val="001C6A91"/>
    <w:rsid w:val="001D372C"/>
    <w:rsid w:val="001E074E"/>
    <w:rsid w:val="001F486F"/>
    <w:rsid w:val="00201447"/>
    <w:rsid w:val="00203A06"/>
    <w:rsid w:val="00203ABF"/>
    <w:rsid w:val="00207704"/>
    <w:rsid w:val="00213BA8"/>
    <w:rsid w:val="00225294"/>
    <w:rsid w:val="00225AA4"/>
    <w:rsid w:val="002411A4"/>
    <w:rsid w:val="002435F8"/>
    <w:rsid w:val="002449DF"/>
    <w:rsid w:val="00253946"/>
    <w:rsid w:val="00287529"/>
    <w:rsid w:val="0029186D"/>
    <w:rsid w:val="00293C0F"/>
    <w:rsid w:val="002A4042"/>
    <w:rsid w:val="002A4DA3"/>
    <w:rsid w:val="002B21B3"/>
    <w:rsid w:val="002B28EB"/>
    <w:rsid w:val="002B5157"/>
    <w:rsid w:val="002C1F7C"/>
    <w:rsid w:val="002C43BD"/>
    <w:rsid w:val="002C45D6"/>
    <w:rsid w:val="002D13EF"/>
    <w:rsid w:val="002D14C7"/>
    <w:rsid w:val="002E0BA4"/>
    <w:rsid w:val="002E2A1F"/>
    <w:rsid w:val="002E372A"/>
    <w:rsid w:val="002E47A4"/>
    <w:rsid w:val="002E6644"/>
    <w:rsid w:val="002E6A74"/>
    <w:rsid w:val="00300280"/>
    <w:rsid w:val="00302E95"/>
    <w:rsid w:val="00321C62"/>
    <w:rsid w:val="003248FE"/>
    <w:rsid w:val="00327A00"/>
    <w:rsid w:val="0033706A"/>
    <w:rsid w:val="00353B7B"/>
    <w:rsid w:val="003554DA"/>
    <w:rsid w:val="00362EA4"/>
    <w:rsid w:val="003671AA"/>
    <w:rsid w:val="00372367"/>
    <w:rsid w:val="00373D08"/>
    <w:rsid w:val="00377067"/>
    <w:rsid w:val="00380E2E"/>
    <w:rsid w:val="00382100"/>
    <w:rsid w:val="0038218D"/>
    <w:rsid w:val="00387363"/>
    <w:rsid w:val="00391A93"/>
    <w:rsid w:val="0039376E"/>
    <w:rsid w:val="003957DB"/>
    <w:rsid w:val="00395FB3"/>
    <w:rsid w:val="00395FC3"/>
    <w:rsid w:val="00396416"/>
    <w:rsid w:val="003B3151"/>
    <w:rsid w:val="003C1579"/>
    <w:rsid w:val="003C3FD0"/>
    <w:rsid w:val="003C7D46"/>
    <w:rsid w:val="003D417F"/>
    <w:rsid w:val="003E3BCE"/>
    <w:rsid w:val="003E74F3"/>
    <w:rsid w:val="003E7B55"/>
    <w:rsid w:val="003F4255"/>
    <w:rsid w:val="003F5D4A"/>
    <w:rsid w:val="003F7550"/>
    <w:rsid w:val="00403807"/>
    <w:rsid w:val="0040440D"/>
    <w:rsid w:val="004050FC"/>
    <w:rsid w:val="00405FB9"/>
    <w:rsid w:val="004128CB"/>
    <w:rsid w:val="0041527D"/>
    <w:rsid w:val="0041651B"/>
    <w:rsid w:val="00431C25"/>
    <w:rsid w:val="0043674C"/>
    <w:rsid w:val="004511DE"/>
    <w:rsid w:val="004512A7"/>
    <w:rsid w:val="004540D4"/>
    <w:rsid w:val="004540EB"/>
    <w:rsid w:val="004629A5"/>
    <w:rsid w:val="004664B9"/>
    <w:rsid w:val="00474CF4"/>
    <w:rsid w:val="0047508D"/>
    <w:rsid w:val="00482D32"/>
    <w:rsid w:val="00485FEC"/>
    <w:rsid w:val="0049652B"/>
    <w:rsid w:val="004A2F0F"/>
    <w:rsid w:val="004D25D2"/>
    <w:rsid w:val="004D530F"/>
    <w:rsid w:val="004E132C"/>
    <w:rsid w:val="004E27AA"/>
    <w:rsid w:val="004F1615"/>
    <w:rsid w:val="00514405"/>
    <w:rsid w:val="00517C86"/>
    <w:rsid w:val="00532FC6"/>
    <w:rsid w:val="00534547"/>
    <w:rsid w:val="005362C0"/>
    <w:rsid w:val="00540C1F"/>
    <w:rsid w:val="00547ADE"/>
    <w:rsid w:val="00551477"/>
    <w:rsid w:val="005520C8"/>
    <w:rsid w:val="00554691"/>
    <w:rsid w:val="00563225"/>
    <w:rsid w:val="00566538"/>
    <w:rsid w:val="00570998"/>
    <w:rsid w:val="005759A2"/>
    <w:rsid w:val="0058759D"/>
    <w:rsid w:val="005969A2"/>
    <w:rsid w:val="005B0A2D"/>
    <w:rsid w:val="005B535F"/>
    <w:rsid w:val="005C1E83"/>
    <w:rsid w:val="005C25E4"/>
    <w:rsid w:val="005D15CD"/>
    <w:rsid w:val="005D1F14"/>
    <w:rsid w:val="005D7885"/>
    <w:rsid w:val="005E0F4B"/>
    <w:rsid w:val="005E3C70"/>
    <w:rsid w:val="005E40D4"/>
    <w:rsid w:val="005E5C01"/>
    <w:rsid w:val="005F4B52"/>
    <w:rsid w:val="00602079"/>
    <w:rsid w:val="00607BA5"/>
    <w:rsid w:val="00613D90"/>
    <w:rsid w:val="00616AAC"/>
    <w:rsid w:val="0062378D"/>
    <w:rsid w:val="00625357"/>
    <w:rsid w:val="006514C1"/>
    <w:rsid w:val="006572F4"/>
    <w:rsid w:val="006920BB"/>
    <w:rsid w:val="006B5849"/>
    <w:rsid w:val="006B5DF9"/>
    <w:rsid w:val="006C6661"/>
    <w:rsid w:val="006C77B6"/>
    <w:rsid w:val="006D0004"/>
    <w:rsid w:val="006D05C3"/>
    <w:rsid w:val="006D3F8B"/>
    <w:rsid w:val="006D5771"/>
    <w:rsid w:val="006E41F2"/>
    <w:rsid w:val="0070584B"/>
    <w:rsid w:val="007131DE"/>
    <w:rsid w:val="00714A4A"/>
    <w:rsid w:val="0072489D"/>
    <w:rsid w:val="00726619"/>
    <w:rsid w:val="00733AEC"/>
    <w:rsid w:val="00740D83"/>
    <w:rsid w:val="00741226"/>
    <w:rsid w:val="00751F1C"/>
    <w:rsid w:val="00757B9E"/>
    <w:rsid w:val="00762C4F"/>
    <w:rsid w:val="0079355C"/>
    <w:rsid w:val="007A179A"/>
    <w:rsid w:val="007A79F1"/>
    <w:rsid w:val="007B1F70"/>
    <w:rsid w:val="007C0C44"/>
    <w:rsid w:val="007C12B5"/>
    <w:rsid w:val="007E1EC3"/>
    <w:rsid w:val="007F5184"/>
    <w:rsid w:val="0081055B"/>
    <w:rsid w:val="008142BE"/>
    <w:rsid w:val="00821775"/>
    <w:rsid w:val="00822641"/>
    <w:rsid w:val="00823888"/>
    <w:rsid w:val="008243D2"/>
    <w:rsid w:val="00825D26"/>
    <w:rsid w:val="008272A6"/>
    <w:rsid w:val="00832112"/>
    <w:rsid w:val="00851EA4"/>
    <w:rsid w:val="00855C0F"/>
    <w:rsid w:val="00856842"/>
    <w:rsid w:val="00857A4F"/>
    <w:rsid w:val="00860390"/>
    <w:rsid w:val="008623E1"/>
    <w:rsid w:val="008650F8"/>
    <w:rsid w:val="00873A3A"/>
    <w:rsid w:val="00880862"/>
    <w:rsid w:val="00894358"/>
    <w:rsid w:val="00895ABF"/>
    <w:rsid w:val="00896A91"/>
    <w:rsid w:val="008A386C"/>
    <w:rsid w:val="008B7C78"/>
    <w:rsid w:val="008C7B0A"/>
    <w:rsid w:val="008D7E12"/>
    <w:rsid w:val="008E0EBE"/>
    <w:rsid w:val="008F278F"/>
    <w:rsid w:val="00904307"/>
    <w:rsid w:val="00905BC0"/>
    <w:rsid w:val="00921414"/>
    <w:rsid w:val="0094520D"/>
    <w:rsid w:val="00953DAB"/>
    <w:rsid w:val="00955929"/>
    <w:rsid w:val="009657A0"/>
    <w:rsid w:val="00977EB3"/>
    <w:rsid w:val="009800F2"/>
    <w:rsid w:val="00985925"/>
    <w:rsid w:val="009864A5"/>
    <w:rsid w:val="009A3F0B"/>
    <w:rsid w:val="009B1DCC"/>
    <w:rsid w:val="009C3DEF"/>
    <w:rsid w:val="009D301C"/>
    <w:rsid w:val="009D43E6"/>
    <w:rsid w:val="009D7AC5"/>
    <w:rsid w:val="009F7520"/>
    <w:rsid w:val="009F7A81"/>
    <w:rsid w:val="00A006DF"/>
    <w:rsid w:val="00A02E99"/>
    <w:rsid w:val="00A03373"/>
    <w:rsid w:val="00A054E1"/>
    <w:rsid w:val="00A10261"/>
    <w:rsid w:val="00A111B7"/>
    <w:rsid w:val="00A11793"/>
    <w:rsid w:val="00A14B48"/>
    <w:rsid w:val="00A179F2"/>
    <w:rsid w:val="00A376FB"/>
    <w:rsid w:val="00A37C98"/>
    <w:rsid w:val="00A663F2"/>
    <w:rsid w:val="00A6767A"/>
    <w:rsid w:val="00A81764"/>
    <w:rsid w:val="00A85E49"/>
    <w:rsid w:val="00A867CA"/>
    <w:rsid w:val="00A9334D"/>
    <w:rsid w:val="00A96846"/>
    <w:rsid w:val="00AB0772"/>
    <w:rsid w:val="00AB0D47"/>
    <w:rsid w:val="00AC0B97"/>
    <w:rsid w:val="00AC14ED"/>
    <w:rsid w:val="00AC3FEA"/>
    <w:rsid w:val="00AF025E"/>
    <w:rsid w:val="00AF606F"/>
    <w:rsid w:val="00AF63CB"/>
    <w:rsid w:val="00AF6811"/>
    <w:rsid w:val="00B24BFE"/>
    <w:rsid w:val="00B320C1"/>
    <w:rsid w:val="00B41F36"/>
    <w:rsid w:val="00B602C7"/>
    <w:rsid w:val="00B61442"/>
    <w:rsid w:val="00B9675A"/>
    <w:rsid w:val="00B97022"/>
    <w:rsid w:val="00BA082D"/>
    <w:rsid w:val="00BA1278"/>
    <w:rsid w:val="00BA19DD"/>
    <w:rsid w:val="00BA4720"/>
    <w:rsid w:val="00BA4CFF"/>
    <w:rsid w:val="00BB2F35"/>
    <w:rsid w:val="00BB53E0"/>
    <w:rsid w:val="00BD3330"/>
    <w:rsid w:val="00C0073F"/>
    <w:rsid w:val="00C103C6"/>
    <w:rsid w:val="00C11F37"/>
    <w:rsid w:val="00C12B94"/>
    <w:rsid w:val="00C157EC"/>
    <w:rsid w:val="00C17634"/>
    <w:rsid w:val="00C20260"/>
    <w:rsid w:val="00C20F32"/>
    <w:rsid w:val="00C22EDA"/>
    <w:rsid w:val="00C273D1"/>
    <w:rsid w:val="00C328BB"/>
    <w:rsid w:val="00C328CB"/>
    <w:rsid w:val="00C3604F"/>
    <w:rsid w:val="00C37B9C"/>
    <w:rsid w:val="00C441D4"/>
    <w:rsid w:val="00C4548B"/>
    <w:rsid w:val="00C4770B"/>
    <w:rsid w:val="00C47C67"/>
    <w:rsid w:val="00C50F00"/>
    <w:rsid w:val="00C61BD4"/>
    <w:rsid w:val="00C62D17"/>
    <w:rsid w:val="00C727C2"/>
    <w:rsid w:val="00C76B54"/>
    <w:rsid w:val="00C76F41"/>
    <w:rsid w:val="00C81CF3"/>
    <w:rsid w:val="00C82406"/>
    <w:rsid w:val="00C84410"/>
    <w:rsid w:val="00C85727"/>
    <w:rsid w:val="00C91E9B"/>
    <w:rsid w:val="00CB2BB2"/>
    <w:rsid w:val="00CB52E0"/>
    <w:rsid w:val="00CC775C"/>
    <w:rsid w:val="00CD2311"/>
    <w:rsid w:val="00CD7592"/>
    <w:rsid w:val="00CF41D8"/>
    <w:rsid w:val="00D0048B"/>
    <w:rsid w:val="00D258D8"/>
    <w:rsid w:val="00D2798D"/>
    <w:rsid w:val="00D305A7"/>
    <w:rsid w:val="00D30E6E"/>
    <w:rsid w:val="00D321F4"/>
    <w:rsid w:val="00D4395E"/>
    <w:rsid w:val="00D70C06"/>
    <w:rsid w:val="00D77A31"/>
    <w:rsid w:val="00D95680"/>
    <w:rsid w:val="00D973B4"/>
    <w:rsid w:val="00DA4A8D"/>
    <w:rsid w:val="00DB0534"/>
    <w:rsid w:val="00DB34BC"/>
    <w:rsid w:val="00DB4383"/>
    <w:rsid w:val="00DB7837"/>
    <w:rsid w:val="00DD5B32"/>
    <w:rsid w:val="00DE4A8F"/>
    <w:rsid w:val="00DF0406"/>
    <w:rsid w:val="00DF0F8E"/>
    <w:rsid w:val="00E035C2"/>
    <w:rsid w:val="00E13972"/>
    <w:rsid w:val="00E16D7E"/>
    <w:rsid w:val="00E20530"/>
    <w:rsid w:val="00E250CF"/>
    <w:rsid w:val="00E356D8"/>
    <w:rsid w:val="00E410D1"/>
    <w:rsid w:val="00E45CB4"/>
    <w:rsid w:val="00E46AC3"/>
    <w:rsid w:val="00E50E5D"/>
    <w:rsid w:val="00E55DCD"/>
    <w:rsid w:val="00E74449"/>
    <w:rsid w:val="00E74E84"/>
    <w:rsid w:val="00E804FC"/>
    <w:rsid w:val="00E8057D"/>
    <w:rsid w:val="00E80D1D"/>
    <w:rsid w:val="00E91113"/>
    <w:rsid w:val="00E94665"/>
    <w:rsid w:val="00E96545"/>
    <w:rsid w:val="00EB019F"/>
    <w:rsid w:val="00EB1BB8"/>
    <w:rsid w:val="00EB6F50"/>
    <w:rsid w:val="00EC5016"/>
    <w:rsid w:val="00EC56BB"/>
    <w:rsid w:val="00ED4BE6"/>
    <w:rsid w:val="00ED7E73"/>
    <w:rsid w:val="00EF7015"/>
    <w:rsid w:val="00F06251"/>
    <w:rsid w:val="00F10CE3"/>
    <w:rsid w:val="00F1389D"/>
    <w:rsid w:val="00F2252E"/>
    <w:rsid w:val="00F26675"/>
    <w:rsid w:val="00F27044"/>
    <w:rsid w:val="00F33B62"/>
    <w:rsid w:val="00F47166"/>
    <w:rsid w:val="00F50AB3"/>
    <w:rsid w:val="00F647D0"/>
    <w:rsid w:val="00F80A3D"/>
    <w:rsid w:val="00F939B6"/>
    <w:rsid w:val="00F94021"/>
    <w:rsid w:val="00FA3033"/>
    <w:rsid w:val="00FC182A"/>
    <w:rsid w:val="00FC2FF2"/>
    <w:rsid w:val="00FD7D44"/>
    <w:rsid w:val="00FE36DA"/>
    <w:rsid w:val="00FE38D2"/>
    <w:rsid w:val="00FE4A0C"/>
    <w:rsid w:val="00FE5612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2BBF41-6BFE-46CF-9CA0-1BF2FB2C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1F4"/>
    <w:pPr>
      <w:jc w:val="both"/>
    </w:pPr>
    <w:rPr>
      <w:rFonts w:ascii="Trebuchet MS" w:hAnsi="Trebuchet MS"/>
      <w:spacing w:val="-5"/>
      <w:sz w:val="24"/>
      <w:szCs w:val="20"/>
      <w:lang w:eastAsia="en-US"/>
    </w:rPr>
  </w:style>
  <w:style w:type="paragraph" w:styleId="Nagwek1">
    <w:name w:val="heading 1"/>
    <w:basedOn w:val="Gwnytekstnagwka"/>
    <w:next w:val="Tekstpodstawowy"/>
    <w:link w:val="Nagwek1Znak"/>
    <w:uiPriority w:val="99"/>
    <w:qFormat/>
    <w:rsid w:val="00E13972"/>
    <w:pPr>
      <w:spacing w:after="220"/>
      <w:jc w:val="left"/>
      <w:outlineLvl w:val="0"/>
    </w:pPr>
  </w:style>
  <w:style w:type="paragraph" w:styleId="Nagwek2">
    <w:name w:val="heading 2"/>
    <w:basedOn w:val="Gwnytekstnagwka"/>
    <w:next w:val="Tekstpodstawowy"/>
    <w:link w:val="Nagwek2Znak"/>
    <w:uiPriority w:val="99"/>
    <w:qFormat/>
    <w:rsid w:val="00E13972"/>
    <w:pPr>
      <w:jc w:val="left"/>
      <w:outlineLvl w:val="1"/>
    </w:pPr>
    <w:rPr>
      <w:sz w:val="18"/>
    </w:rPr>
  </w:style>
  <w:style w:type="paragraph" w:styleId="Nagwek3">
    <w:name w:val="heading 3"/>
    <w:basedOn w:val="Gwnytekstnagwka"/>
    <w:next w:val="Tekstpodstawowy"/>
    <w:link w:val="Nagwek3Znak"/>
    <w:uiPriority w:val="99"/>
    <w:qFormat/>
    <w:rsid w:val="00E13972"/>
    <w:pPr>
      <w:spacing w:after="220"/>
      <w:jc w:val="left"/>
      <w:outlineLvl w:val="2"/>
    </w:pPr>
    <w:rPr>
      <w:rFonts w:ascii="Arial" w:hAnsi="Arial"/>
      <w:sz w:val="22"/>
    </w:rPr>
  </w:style>
  <w:style w:type="paragraph" w:styleId="Nagwek4">
    <w:name w:val="heading 4"/>
    <w:basedOn w:val="Gwnytekstnagwka"/>
    <w:next w:val="Tekstpodstawowy"/>
    <w:link w:val="Nagwek4Znak"/>
    <w:uiPriority w:val="99"/>
    <w:qFormat/>
    <w:rsid w:val="00E13972"/>
    <w:pPr>
      <w:ind w:left="360"/>
      <w:outlineLvl w:val="3"/>
    </w:pPr>
    <w:rPr>
      <w:spacing w:val="-5"/>
      <w:sz w:val="18"/>
    </w:rPr>
  </w:style>
  <w:style w:type="paragraph" w:styleId="Nagwek5">
    <w:name w:val="heading 5"/>
    <w:basedOn w:val="Gwnytekstnagwka"/>
    <w:next w:val="Tekstpodstawowy"/>
    <w:link w:val="Nagwek5Znak"/>
    <w:uiPriority w:val="99"/>
    <w:qFormat/>
    <w:rsid w:val="00E13972"/>
    <w:pPr>
      <w:ind w:left="720"/>
      <w:outlineLvl w:val="4"/>
    </w:pPr>
    <w:rPr>
      <w:spacing w:val="-5"/>
      <w:sz w:val="18"/>
    </w:rPr>
  </w:style>
  <w:style w:type="paragraph" w:styleId="Nagwek6">
    <w:name w:val="heading 6"/>
    <w:basedOn w:val="Gwnytekstnagwka"/>
    <w:next w:val="Tekstpodstawowy"/>
    <w:link w:val="Nagwek6Znak"/>
    <w:uiPriority w:val="99"/>
    <w:qFormat/>
    <w:rsid w:val="00E13972"/>
    <w:pPr>
      <w:ind w:left="1080"/>
      <w:outlineLvl w:val="5"/>
    </w:pPr>
    <w:rPr>
      <w:spacing w:val="-5"/>
      <w:sz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397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397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1397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B1B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B1B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B1B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B1B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B1B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B1B"/>
    <w:rPr>
      <w:rFonts w:asciiTheme="minorHAnsi" w:eastAsiaTheme="minorEastAsia" w:hAnsiTheme="minorHAnsi" w:cstheme="minorBidi"/>
      <w:b/>
      <w:bCs/>
      <w:spacing w:val="-5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B1B"/>
    <w:rPr>
      <w:rFonts w:asciiTheme="minorHAnsi" w:eastAsiaTheme="minorEastAsia" w:hAnsiTheme="minorHAnsi" w:cstheme="minorBidi"/>
      <w:spacing w:val="-5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B1B"/>
    <w:rPr>
      <w:rFonts w:asciiTheme="minorHAnsi" w:eastAsiaTheme="minorEastAsia" w:hAnsiTheme="minorHAnsi" w:cstheme="minorBidi"/>
      <w:i/>
      <w:iCs/>
      <w:spacing w:val="-5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B1B"/>
    <w:rPr>
      <w:rFonts w:asciiTheme="majorHAnsi" w:eastAsiaTheme="majorEastAsia" w:hAnsiTheme="majorHAnsi" w:cstheme="majorBidi"/>
      <w:spacing w:val="-5"/>
      <w:lang w:eastAsia="en-US"/>
    </w:rPr>
  </w:style>
  <w:style w:type="character" w:styleId="Hipercze">
    <w:name w:val="Hyperlink"/>
    <w:basedOn w:val="Domylnaczcionkaakapitu"/>
    <w:uiPriority w:val="99"/>
    <w:rsid w:val="00E1397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13972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E13972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13972"/>
    <w:pPr>
      <w:spacing w:after="220" w:line="220" w:lineRule="atLeas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customStyle="1" w:styleId="Wierszuwag">
    <w:name w:val="Wiersz uwag"/>
    <w:basedOn w:val="Normalny"/>
    <w:next w:val="Zwrotgrzecznociowy"/>
    <w:uiPriority w:val="99"/>
    <w:rsid w:val="00E13972"/>
    <w:pPr>
      <w:spacing w:before="220" w:after="220" w:line="220" w:lineRule="atLeast"/>
    </w:pPr>
  </w:style>
  <w:style w:type="paragraph" w:styleId="Zwrotgrzecznociowy">
    <w:name w:val="Salutation"/>
    <w:basedOn w:val="Normalny"/>
    <w:next w:val="Wiersztematu"/>
    <w:link w:val="ZwrotgrzecznociowyZnak"/>
    <w:uiPriority w:val="99"/>
    <w:rsid w:val="00E13972"/>
    <w:pPr>
      <w:spacing w:before="220" w:after="220" w:line="220" w:lineRule="atLeast"/>
      <w:jc w:val="left"/>
    </w:p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customStyle="1" w:styleId="ListaDW">
    <w:name w:val="Lista DW"/>
    <w:basedOn w:val="Normalny"/>
    <w:uiPriority w:val="99"/>
    <w:rsid w:val="00E13972"/>
    <w:pPr>
      <w:keepLines/>
      <w:spacing w:line="220" w:lineRule="atLeast"/>
      <w:ind w:left="360" w:hanging="360"/>
    </w:pPr>
  </w:style>
  <w:style w:type="paragraph" w:styleId="Zwrotpoegnalny">
    <w:name w:val="Closing"/>
    <w:basedOn w:val="Normalny"/>
    <w:next w:val="Podpis"/>
    <w:link w:val="ZwrotpoegnalnyZnak"/>
    <w:uiPriority w:val="99"/>
    <w:rsid w:val="00E13972"/>
    <w:pPr>
      <w:keepNext/>
      <w:spacing w:after="60" w:line="220" w:lineRule="atLeast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Podpis">
    <w:name w:val="Signature"/>
    <w:basedOn w:val="Normalny"/>
    <w:next w:val="Podpis-Stanowisko"/>
    <w:link w:val="PodpisZnak"/>
    <w:uiPriority w:val="99"/>
    <w:rsid w:val="00E13972"/>
    <w:pPr>
      <w:keepNext/>
      <w:spacing w:before="880" w:line="220" w:lineRule="atLeast"/>
      <w:jc w:val="left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customStyle="1" w:styleId="Nazwaprzedsibiorstwa">
    <w:name w:val="Nazwa przedsiębiorstwa"/>
    <w:basedOn w:val="Normalny"/>
    <w:uiPriority w:val="99"/>
    <w:rsid w:val="00E13972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ny"/>
    <w:next w:val="Nazwiskoodbiorcy"/>
    <w:link w:val="DataZnak"/>
    <w:uiPriority w:val="99"/>
    <w:rsid w:val="00E13972"/>
    <w:pPr>
      <w:spacing w:after="220" w:line="220" w:lineRule="atLeast"/>
    </w:pPr>
  </w:style>
  <w:style w:type="character" w:customStyle="1" w:styleId="DataZnak">
    <w:name w:val="Data Znak"/>
    <w:basedOn w:val="Domylnaczcionkaakapitu"/>
    <w:link w:val="Data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character" w:styleId="Uwydatnienie">
    <w:name w:val="Emphasis"/>
    <w:basedOn w:val="Domylnaczcionkaakapitu"/>
    <w:uiPriority w:val="99"/>
    <w:qFormat/>
    <w:rsid w:val="00E13972"/>
    <w:rPr>
      <w:rFonts w:ascii="Arial Black" w:hAnsi="Arial Black" w:cs="Times New Roman"/>
      <w:sz w:val="18"/>
    </w:rPr>
  </w:style>
  <w:style w:type="paragraph" w:customStyle="1" w:styleId="Zacznik">
    <w:name w:val="Załącznik"/>
    <w:basedOn w:val="Normalny"/>
    <w:next w:val="ListaDW"/>
    <w:uiPriority w:val="99"/>
    <w:rsid w:val="00E13972"/>
    <w:pPr>
      <w:keepNext/>
      <w:keepLines/>
      <w:spacing w:after="220" w:line="220" w:lineRule="atLeast"/>
    </w:pPr>
  </w:style>
  <w:style w:type="paragraph" w:customStyle="1" w:styleId="Gwnytekstnagwka">
    <w:name w:val="Główny tekst nagłówka"/>
    <w:basedOn w:val="Normalny"/>
    <w:next w:val="Tekstpodstawowy"/>
    <w:uiPriority w:val="99"/>
    <w:rsid w:val="00E13972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odbiorcy">
    <w:name w:val="Adres odbiorcy"/>
    <w:basedOn w:val="Normalny"/>
    <w:uiPriority w:val="99"/>
    <w:rsid w:val="00E13972"/>
    <w:pPr>
      <w:spacing w:line="220" w:lineRule="atLeast"/>
    </w:pPr>
  </w:style>
  <w:style w:type="paragraph" w:customStyle="1" w:styleId="Nazwiskoodbiorcy">
    <w:name w:val="Nazwisko odbiorcy"/>
    <w:basedOn w:val="Adresodbiorcy"/>
    <w:next w:val="Adresodbiorcy"/>
    <w:uiPriority w:val="99"/>
    <w:rsid w:val="00E13972"/>
    <w:pPr>
      <w:spacing w:before="220"/>
    </w:pPr>
  </w:style>
  <w:style w:type="paragraph" w:customStyle="1" w:styleId="Instrukcjewysykowe">
    <w:name w:val="Instrukcje wysyłkowe"/>
    <w:basedOn w:val="Normalny"/>
    <w:next w:val="Nazwiskoodbiorcy"/>
    <w:uiPriority w:val="99"/>
    <w:rsid w:val="00E13972"/>
    <w:pPr>
      <w:spacing w:after="220" w:line="220" w:lineRule="atLeast"/>
    </w:pPr>
    <w:rPr>
      <w:caps/>
    </w:rPr>
  </w:style>
  <w:style w:type="paragraph" w:customStyle="1" w:styleId="Inicjayodwoania">
    <w:name w:val="Inicjały odwołania"/>
    <w:basedOn w:val="Normalny"/>
    <w:next w:val="Zacznik"/>
    <w:uiPriority w:val="99"/>
    <w:rsid w:val="00E13972"/>
    <w:pPr>
      <w:keepNext/>
      <w:keepLines/>
      <w:spacing w:before="220" w:line="220" w:lineRule="atLeast"/>
    </w:pPr>
  </w:style>
  <w:style w:type="paragraph" w:customStyle="1" w:styleId="Wierszodwoania">
    <w:name w:val="Wiersz odwołania"/>
    <w:basedOn w:val="Normalny"/>
    <w:next w:val="Instrukcjewysykowe"/>
    <w:uiPriority w:val="99"/>
    <w:rsid w:val="00E13972"/>
    <w:pPr>
      <w:spacing w:after="220" w:line="220" w:lineRule="atLeast"/>
      <w:jc w:val="left"/>
    </w:pPr>
  </w:style>
  <w:style w:type="paragraph" w:customStyle="1" w:styleId="Adreszwrotny">
    <w:name w:val="Adres zwrotny"/>
    <w:basedOn w:val="Normalny"/>
    <w:uiPriority w:val="99"/>
    <w:rsid w:val="00E1397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Firma">
    <w:name w:val="Podpis - Firma"/>
    <w:basedOn w:val="Podpis"/>
    <w:next w:val="Inicjayodwoania"/>
    <w:uiPriority w:val="99"/>
    <w:rsid w:val="00E13972"/>
    <w:pPr>
      <w:spacing w:before="0"/>
    </w:pPr>
  </w:style>
  <w:style w:type="paragraph" w:customStyle="1" w:styleId="Podpis-Stanowisko">
    <w:name w:val="Podpis - Stanowisko"/>
    <w:basedOn w:val="Podpis"/>
    <w:next w:val="Podpis-Firma"/>
    <w:uiPriority w:val="99"/>
    <w:rsid w:val="00E13972"/>
    <w:pPr>
      <w:spacing w:before="0"/>
    </w:pPr>
  </w:style>
  <w:style w:type="character" w:customStyle="1" w:styleId="Slogan">
    <w:name w:val="Slogan"/>
    <w:uiPriority w:val="99"/>
    <w:rsid w:val="00E13972"/>
    <w:rPr>
      <w:rFonts w:ascii="Arial Black" w:hAnsi="Arial Black"/>
      <w:sz w:val="18"/>
    </w:rPr>
  </w:style>
  <w:style w:type="paragraph" w:customStyle="1" w:styleId="Wiersztematu">
    <w:name w:val="Wiersz tematu"/>
    <w:basedOn w:val="Normalny"/>
    <w:next w:val="Tekstpodstawowy"/>
    <w:uiPriority w:val="99"/>
    <w:rsid w:val="00E13972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Lista">
    <w:name w:val="List"/>
    <w:basedOn w:val="Tekstpodstawowy"/>
    <w:uiPriority w:val="99"/>
    <w:rsid w:val="00E13972"/>
    <w:pPr>
      <w:ind w:left="360" w:hanging="360"/>
    </w:pPr>
  </w:style>
  <w:style w:type="paragraph" w:styleId="Listapunktowana">
    <w:name w:val="List Bullet"/>
    <w:basedOn w:val="Lista"/>
    <w:autoRedefine/>
    <w:uiPriority w:val="99"/>
    <w:rsid w:val="00E13972"/>
    <w:pPr>
      <w:numPr>
        <w:numId w:val="9"/>
      </w:numPr>
      <w:ind w:right="360"/>
    </w:pPr>
  </w:style>
  <w:style w:type="paragraph" w:styleId="Listanumerowana">
    <w:name w:val="List Number"/>
    <w:basedOn w:val="Tekstpodstawowy"/>
    <w:uiPriority w:val="99"/>
    <w:rsid w:val="00E13972"/>
    <w:pPr>
      <w:numPr>
        <w:numId w:val="10"/>
      </w:numPr>
      <w:ind w:right="360"/>
    </w:pPr>
  </w:style>
  <w:style w:type="paragraph" w:styleId="Adresnakopercie">
    <w:name w:val="envelope address"/>
    <w:basedOn w:val="Normalny"/>
    <w:uiPriority w:val="99"/>
    <w:rsid w:val="00E13972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dreszwrotnynakopercie">
    <w:name w:val="envelope return"/>
    <w:basedOn w:val="Normalny"/>
    <w:uiPriority w:val="99"/>
    <w:rsid w:val="00E13972"/>
    <w:rPr>
      <w:rFonts w:cs="Arial"/>
    </w:rPr>
  </w:style>
  <w:style w:type="paragraph" w:styleId="HTML-adres">
    <w:name w:val="HTML Address"/>
    <w:basedOn w:val="Normalny"/>
    <w:link w:val="HTML-adresZnak"/>
    <w:uiPriority w:val="99"/>
    <w:rsid w:val="00E13972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A6B1B"/>
    <w:rPr>
      <w:rFonts w:ascii="Trebuchet MS" w:hAnsi="Trebuchet MS"/>
      <w:i/>
      <w:iCs/>
      <w:spacing w:val="-5"/>
      <w:sz w:val="24"/>
      <w:szCs w:val="20"/>
      <w:lang w:eastAsia="en-US"/>
    </w:rPr>
  </w:style>
  <w:style w:type="character" w:styleId="HTML-akronim">
    <w:name w:val="HTML Acronym"/>
    <w:basedOn w:val="Domylnaczcionkaakapitu"/>
    <w:uiPriority w:val="99"/>
    <w:rsid w:val="00E13972"/>
    <w:rPr>
      <w:rFonts w:cs="Times New Roman"/>
    </w:rPr>
  </w:style>
  <w:style w:type="character" w:styleId="HTML-cytat">
    <w:name w:val="HTML Cite"/>
    <w:basedOn w:val="Domylnaczcionkaakapitu"/>
    <w:uiPriority w:val="99"/>
    <w:rsid w:val="00E13972"/>
    <w:rPr>
      <w:rFonts w:cs="Times New Roman"/>
      <w:i/>
    </w:rPr>
  </w:style>
  <w:style w:type="character" w:styleId="HTML-definicja">
    <w:name w:val="HTML Definition"/>
    <w:basedOn w:val="Domylnaczcionkaakapitu"/>
    <w:uiPriority w:val="99"/>
    <w:rsid w:val="00E13972"/>
    <w:rPr>
      <w:rFonts w:cs="Times New Roman"/>
      <w:i/>
    </w:rPr>
  </w:style>
  <w:style w:type="character" w:styleId="HTML-klawiatura">
    <w:name w:val="HTML Keyboard"/>
    <w:basedOn w:val="Domylnaczcionkaakapitu"/>
    <w:uiPriority w:val="99"/>
    <w:rsid w:val="00E13972"/>
    <w:rPr>
      <w:rFonts w:ascii="Courier New" w:hAnsi="Courier New" w:cs="Times New Roman"/>
      <w:sz w:val="20"/>
    </w:rPr>
  </w:style>
  <w:style w:type="character" w:styleId="HTML-kod">
    <w:name w:val="HTML Code"/>
    <w:basedOn w:val="Domylnaczcionkaakapitu"/>
    <w:uiPriority w:val="99"/>
    <w:rsid w:val="00E13972"/>
    <w:rPr>
      <w:rFonts w:ascii="Courier New" w:hAnsi="Courier New" w:cs="Times New Roman"/>
      <w:sz w:val="20"/>
    </w:rPr>
  </w:style>
  <w:style w:type="character" w:styleId="HTML-przykad">
    <w:name w:val="HTML Sample"/>
    <w:basedOn w:val="Domylnaczcionkaakapitu"/>
    <w:uiPriority w:val="99"/>
    <w:rsid w:val="00E13972"/>
    <w:rPr>
      <w:rFonts w:ascii="Courier New" w:hAnsi="Courier New" w:cs="Times New Roman"/>
    </w:rPr>
  </w:style>
  <w:style w:type="character" w:styleId="HTML-staaszeroko">
    <w:name w:val="HTML Typewriter"/>
    <w:basedOn w:val="Domylnaczcionkaakapitu"/>
    <w:uiPriority w:val="99"/>
    <w:rsid w:val="00E13972"/>
    <w:rPr>
      <w:rFonts w:ascii="Courier New" w:hAnsi="Courier New" w:cs="Times New Roman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E13972"/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6B1B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HTML-zmienna">
    <w:name w:val="HTML Variable"/>
    <w:basedOn w:val="Domylnaczcionkaakapitu"/>
    <w:uiPriority w:val="99"/>
    <w:rsid w:val="00E13972"/>
    <w:rPr>
      <w:rFonts w:cs="Times New Roman"/>
      <w:i/>
    </w:rPr>
  </w:style>
  <w:style w:type="paragraph" w:styleId="Indeks1">
    <w:name w:val="index 1"/>
    <w:basedOn w:val="Normalny"/>
    <w:next w:val="Normalny"/>
    <w:autoRedefine/>
    <w:uiPriority w:val="99"/>
    <w:semiHidden/>
    <w:rsid w:val="00E13972"/>
    <w:pPr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rsid w:val="00E13972"/>
    <w:pPr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rsid w:val="00E13972"/>
    <w:pPr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rsid w:val="00E13972"/>
    <w:pPr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rsid w:val="00E13972"/>
    <w:pPr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rsid w:val="00E13972"/>
    <w:pPr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rsid w:val="00E13972"/>
    <w:pPr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rsid w:val="00E13972"/>
    <w:pPr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rsid w:val="00E13972"/>
    <w:pPr>
      <w:ind w:left="1800" w:hanging="200"/>
    </w:pPr>
  </w:style>
  <w:style w:type="paragraph" w:styleId="Legenda">
    <w:name w:val="caption"/>
    <w:basedOn w:val="Normalny"/>
    <w:next w:val="Normalny"/>
    <w:uiPriority w:val="99"/>
    <w:qFormat/>
    <w:rsid w:val="00E13972"/>
    <w:pPr>
      <w:spacing w:before="120" w:after="120"/>
    </w:pPr>
    <w:rPr>
      <w:b/>
      <w:bCs/>
    </w:rPr>
  </w:style>
  <w:style w:type="paragraph" w:styleId="Lista-kontynuacja">
    <w:name w:val="List Continue"/>
    <w:basedOn w:val="Normalny"/>
    <w:uiPriority w:val="99"/>
    <w:rsid w:val="00E13972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13972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E13972"/>
    <w:pPr>
      <w:spacing w:after="120"/>
      <w:ind w:left="849"/>
    </w:pPr>
  </w:style>
  <w:style w:type="paragraph" w:styleId="Lista-kontynuacja4">
    <w:name w:val="List Continue 4"/>
    <w:basedOn w:val="Normalny"/>
    <w:uiPriority w:val="99"/>
    <w:rsid w:val="00E13972"/>
    <w:pPr>
      <w:spacing w:after="120"/>
      <w:ind w:left="1132"/>
    </w:pPr>
  </w:style>
  <w:style w:type="paragraph" w:styleId="Lista-kontynuacja5">
    <w:name w:val="List Continue 5"/>
    <w:basedOn w:val="Normalny"/>
    <w:uiPriority w:val="99"/>
    <w:rsid w:val="00E13972"/>
    <w:pPr>
      <w:spacing w:after="120"/>
      <w:ind w:left="1415"/>
    </w:pPr>
  </w:style>
  <w:style w:type="paragraph" w:styleId="Lista2">
    <w:name w:val="List 2"/>
    <w:basedOn w:val="Normalny"/>
    <w:uiPriority w:val="99"/>
    <w:rsid w:val="00E13972"/>
    <w:pPr>
      <w:ind w:left="566" w:hanging="283"/>
    </w:pPr>
  </w:style>
  <w:style w:type="paragraph" w:styleId="Lista3">
    <w:name w:val="List 3"/>
    <w:basedOn w:val="Normalny"/>
    <w:uiPriority w:val="99"/>
    <w:rsid w:val="00E13972"/>
    <w:pPr>
      <w:ind w:left="849" w:hanging="283"/>
    </w:pPr>
  </w:style>
  <w:style w:type="paragraph" w:styleId="Lista4">
    <w:name w:val="List 4"/>
    <w:basedOn w:val="Normalny"/>
    <w:uiPriority w:val="99"/>
    <w:rsid w:val="00E13972"/>
    <w:pPr>
      <w:ind w:left="1132" w:hanging="283"/>
    </w:pPr>
  </w:style>
  <w:style w:type="paragraph" w:styleId="Lista5">
    <w:name w:val="List 5"/>
    <w:basedOn w:val="Normalny"/>
    <w:uiPriority w:val="99"/>
    <w:rsid w:val="00E13972"/>
    <w:pPr>
      <w:ind w:left="1415" w:hanging="283"/>
    </w:pPr>
  </w:style>
  <w:style w:type="paragraph" w:styleId="Listanumerowana2">
    <w:name w:val="List Number 2"/>
    <w:basedOn w:val="Normalny"/>
    <w:uiPriority w:val="99"/>
    <w:rsid w:val="00E13972"/>
    <w:pPr>
      <w:numPr>
        <w:numId w:val="1"/>
      </w:numPr>
      <w:tabs>
        <w:tab w:val="clear" w:pos="1209"/>
        <w:tab w:val="num" w:pos="643"/>
      </w:tabs>
      <w:ind w:left="643"/>
    </w:pPr>
  </w:style>
  <w:style w:type="paragraph" w:styleId="Listanumerowana3">
    <w:name w:val="List Number 3"/>
    <w:basedOn w:val="Normalny"/>
    <w:uiPriority w:val="99"/>
    <w:rsid w:val="00E13972"/>
    <w:pPr>
      <w:numPr>
        <w:numId w:val="2"/>
      </w:numPr>
      <w:tabs>
        <w:tab w:val="clear" w:pos="1492"/>
        <w:tab w:val="num" w:pos="926"/>
      </w:tabs>
      <w:ind w:left="926"/>
    </w:pPr>
  </w:style>
  <w:style w:type="paragraph" w:styleId="Listanumerowana4">
    <w:name w:val="List Number 4"/>
    <w:basedOn w:val="Normalny"/>
    <w:uiPriority w:val="99"/>
    <w:rsid w:val="00E13972"/>
    <w:pPr>
      <w:numPr>
        <w:numId w:val="3"/>
      </w:numPr>
      <w:tabs>
        <w:tab w:val="clear" w:pos="643"/>
        <w:tab w:val="num" w:pos="1209"/>
      </w:tabs>
      <w:ind w:left="1209"/>
    </w:pPr>
  </w:style>
  <w:style w:type="paragraph" w:styleId="Listanumerowana5">
    <w:name w:val="List Number 5"/>
    <w:basedOn w:val="Normalny"/>
    <w:uiPriority w:val="99"/>
    <w:rsid w:val="00E13972"/>
    <w:pPr>
      <w:numPr>
        <w:numId w:val="4"/>
      </w:numPr>
      <w:tabs>
        <w:tab w:val="clear" w:pos="926"/>
        <w:tab w:val="num" w:pos="1492"/>
      </w:tabs>
      <w:ind w:left="1492"/>
    </w:pPr>
  </w:style>
  <w:style w:type="paragraph" w:styleId="Listapunktowana2">
    <w:name w:val="List Bullet 2"/>
    <w:basedOn w:val="Normalny"/>
    <w:autoRedefine/>
    <w:uiPriority w:val="99"/>
    <w:rsid w:val="00E13972"/>
    <w:pPr>
      <w:numPr>
        <w:numId w:val="5"/>
      </w:numPr>
      <w:tabs>
        <w:tab w:val="clear" w:pos="1209"/>
        <w:tab w:val="num" w:pos="643"/>
      </w:tabs>
      <w:ind w:left="643"/>
    </w:pPr>
  </w:style>
  <w:style w:type="paragraph" w:styleId="Listapunktowana3">
    <w:name w:val="List Bullet 3"/>
    <w:basedOn w:val="Normalny"/>
    <w:autoRedefine/>
    <w:uiPriority w:val="99"/>
    <w:rsid w:val="00E13972"/>
    <w:pPr>
      <w:numPr>
        <w:numId w:val="6"/>
      </w:numPr>
      <w:tabs>
        <w:tab w:val="clear" w:pos="1492"/>
        <w:tab w:val="num" w:pos="926"/>
      </w:tabs>
      <w:ind w:left="926"/>
    </w:pPr>
  </w:style>
  <w:style w:type="paragraph" w:styleId="Listapunktowana4">
    <w:name w:val="List Bullet 4"/>
    <w:basedOn w:val="Normalny"/>
    <w:autoRedefine/>
    <w:uiPriority w:val="99"/>
    <w:rsid w:val="00E13972"/>
    <w:pPr>
      <w:numPr>
        <w:numId w:val="7"/>
      </w:numPr>
      <w:tabs>
        <w:tab w:val="clear" w:pos="360"/>
        <w:tab w:val="num" w:pos="1209"/>
      </w:tabs>
      <w:ind w:left="1209"/>
    </w:pPr>
  </w:style>
  <w:style w:type="paragraph" w:styleId="Listapunktowana5">
    <w:name w:val="List Bullet 5"/>
    <w:basedOn w:val="Normalny"/>
    <w:autoRedefine/>
    <w:uiPriority w:val="99"/>
    <w:rsid w:val="00E13972"/>
    <w:pPr>
      <w:numPr>
        <w:numId w:val="8"/>
      </w:numPr>
      <w:tabs>
        <w:tab w:val="clear" w:pos="360"/>
        <w:tab w:val="num" w:pos="1492"/>
      </w:tabs>
      <w:ind w:left="1492"/>
    </w:pPr>
  </w:style>
  <w:style w:type="paragraph" w:styleId="Nagwekindeksu">
    <w:name w:val="index heading"/>
    <w:basedOn w:val="Normalny"/>
    <w:next w:val="Indeks1"/>
    <w:uiPriority w:val="99"/>
    <w:semiHidden/>
    <w:rsid w:val="00E13972"/>
    <w:rPr>
      <w:rFonts w:cs="Arial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rsid w:val="00E13972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Nagwekwiadomoci">
    <w:name w:val="Message Header"/>
    <w:basedOn w:val="Normalny"/>
    <w:link w:val="NagwekwiadomociZnak"/>
    <w:uiPriority w:val="99"/>
    <w:rsid w:val="00E13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A6B1B"/>
    <w:rPr>
      <w:rFonts w:asciiTheme="majorHAnsi" w:eastAsiaTheme="majorEastAsia" w:hAnsiTheme="majorHAnsi" w:cstheme="majorBidi"/>
      <w:spacing w:val="-5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rsid w:val="00E13972"/>
    <w:pPr>
      <w:spacing w:before="120"/>
    </w:pPr>
    <w:rPr>
      <w:rFonts w:cs="Arial"/>
      <w:b/>
      <w:bCs/>
      <w:szCs w:val="24"/>
    </w:rPr>
  </w:style>
  <w:style w:type="paragraph" w:styleId="NormalnyWeb">
    <w:name w:val="Normal (Web)"/>
    <w:basedOn w:val="Normalny"/>
    <w:uiPriority w:val="99"/>
    <w:rsid w:val="00E13972"/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uiPriority w:val="99"/>
    <w:rsid w:val="00E13972"/>
    <w:rPr>
      <w:rFonts w:cs="Times New Roman"/>
    </w:rPr>
  </w:style>
  <w:style w:type="character" w:styleId="Numerwiersza">
    <w:name w:val="line number"/>
    <w:basedOn w:val="Domylnaczcionkaakapitu"/>
    <w:uiPriority w:val="99"/>
    <w:rsid w:val="00E13972"/>
    <w:rPr>
      <w:rFonts w:cs="Times New Roman"/>
    </w:rPr>
  </w:style>
  <w:style w:type="character" w:styleId="UyteHipercze">
    <w:name w:val="FollowedHyperlink"/>
    <w:basedOn w:val="Domylnaczcionkaakapitu"/>
    <w:uiPriority w:val="99"/>
    <w:rsid w:val="00E13972"/>
    <w:rPr>
      <w:rFonts w:cs="Times New Roman"/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13972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semiHidden/>
    <w:rsid w:val="00E13972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E13972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E1397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A6B1B"/>
    <w:rPr>
      <w:spacing w:val="-5"/>
      <w:sz w:val="0"/>
      <w:szCs w:val="0"/>
      <w:lang w:eastAsia="en-US"/>
    </w:rPr>
  </w:style>
  <w:style w:type="paragraph" w:styleId="Podpise-mail">
    <w:name w:val="E-mail Signature"/>
    <w:basedOn w:val="Normalny"/>
    <w:link w:val="Podpise-mailZnak"/>
    <w:uiPriority w:val="99"/>
    <w:rsid w:val="00E13972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E13972"/>
    <w:pPr>
      <w:spacing w:after="60"/>
      <w:jc w:val="center"/>
      <w:outlineLvl w:val="1"/>
    </w:pPr>
    <w:rPr>
      <w:rFonts w:cs="Arial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A6B1B"/>
    <w:rPr>
      <w:rFonts w:asciiTheme="majorHAnsi" w:eastAsiaTheme="majorEastAsia" w:hAnsiTheme="majorHAnsi" w:cstheme="majorBidi"/>
      <w:spacing w:val="-5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E13972"/>
    <w:rPr>
      <w:rFonts w:cs="Times New Roman"/>
      <w:b/>
    </w:rPr>
  </w:style>
  <w:style w:type="paragraph" w:styleId="Spisilustracji">
    <w:name w:val="table of figures"/>
    <w:basedOn w:val="Normalny"/>
    <w:next w:val="Normalny"/>
    <w:uiPriority w:val="99"/>
    <w:semiHidden/>
    <w:rsid w:val="00E13972"/>
    <w:pPr>
      <w:ind w:left="400" w:hanging="400"/>
    </w:pPr>
  </w:style>
  <w:style w:type="paragraph" w:styleId="Spistreci1">
    <w:name w:val="toc 1"/>
    <w:basedOn w:val="Normalny"/>
    <w:next w:val="Normalny"/>
    <w:autoRedefine/>
    <w:uiPriority w:val="99"/>
    <w:semiHidden/>
    <w:rsid w:val="00E13972"/>
  </w:style>
  <w:style w:type="paragraph" w:styleId="Spistreci2">
    <w:name w:val="toc 2"/>
    <w:basedOn w:val="Normalny"/>
    <w:next w:val="Normalny"/>
    <w:autoRedefine/>
    <w:uiPriority w:val="99"/>
    <w:semiHidden/>
    <w:rsid w:val="00E13972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E13972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E13972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E13972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E13972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E13972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E13972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E13972"/>
    <w:pPr>
      <w:ind w:left="1600"/>
    </w:pPr>
  </w:style>
  <w:style w:type="paragraph" w:styleId="Wcicienormalne">
    <w:name w:val="Normal Indent"/>
    <w:basedOn w:val="Normalny"/>
    <w:uiPriority w:val="99"/>
    <w:rsid w:val="00E13972"/>
    <w:pPr>
      <w:ind w:left="708"/>
    </w:pPr>
  </w:style>
  <w:style w:type="paragraph" w:styleId="Tekstblokowy">
    <w:name w:val="Block Text"/>
    <w:basedOn w:val="Normalny"/>
    <w:uiPriority w:val="99"/>
    <w:rsid w:val="00E13972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rsid w:val="00E139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B1B"/>
    <w:rPr>
      <w:rFonts w:ascii="Trebuchet MS" w:hAnsi="Trebuchet MS"/>
      <w:spacing w:val="-5"/>
      <w:sz w:val="20"/>
      <w:szCs w:val="20"/>
      <w:lang w:eastAsia="en-US"/>
    </w:rPr>
  </w:style>
  <w:style w:type="paragraph" w:styleId="Tekstmakra">
    <w:name w:val="macro"/>
    <w:link w:val="TekstmakraZnak"/>
    <w:uiPriority w:val="99"/>
    <w:semiHidden/>
    <w:rsid w:val="00E139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A6B1B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E139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E139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6B1B"/>
    <w:rPr>
      <w:rFonts w:ascii="Trebuchet MS" w:hAnsi="Trebuchet MS"/>
      <w:spacing w:val="-5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139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E139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139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6B1B"/>
    <w:rPr>
      <w:rFonts w:ascii="Trebuchet MS" w:hAnsi="Trebuchet MS"/>
      <w:spacing w:val="-5"/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E13972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E1397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A6B1B"/>
    <w:rPr>
      <w:rFonts w:ascii="Trebuchet MS" w:hAnsi="Trebuchet MS"/>
      <w:spacing w:val="-5"/>
      <w:sz w:val="24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39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B1B"/>
    <w:rPr>
      <w:rFonts w:ascii="Trebuchet MS" w:hAnsi="Trebuchet MS"/>
      <w:spacing w:val="-5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13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B1B"/>
    <w:rPr>
      <w:rFonts w:ascii="Trebuchet MS" w:hAnsi="Trebuchet MS"/>
      <w:spacing w:val="-5"/>
      <w:sz w:val="20"/>
      <w:szCs w:val="20"/>
      <w:lang w:eastAsia="en-US"/>
    </w:rPr>
  </w:style>
  <w:style w:type="paragraph" w:styleId="Tytu">
    <w:name w:val="Title"/>
    <w:basedOn w:val="Normalny"/>
    <w:link w:val="TytuZnak"/>
    <w:uiPriority w:val="99"/>
    <w:qFormat/>
    <w:rsid w:val="00E139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A6B1B"/>
    <w:rPr>
      <w:rFonts w:asciiTheme="majorHAnsi" w:eastAsiaTheme="majorEastAsia" w:hAnsiTheme="majorHAnsi" w:cstheme="majorBidi"/>
      <w:b/>
      <w:bCs/>
      <w:spacing w:val="-5"/>
      <w:kern w:val="28"/>
      <w:sz w:val="32"/>
      <w:szCs w:val="3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E13972"/>
    <w:pPr>
      <w:ind w:left="200" w:hanging="200"/>
    </w:pPr>
  </w:style>
  <w:style w:type="paragraph" w:styleId="Zwykytekst">
    <w:name w:val="Plain Text"/>
    <w:basedOn w:val="Normalny"/>
    <w:link w:val="ZwykytekstZnak"/>
    <w:uiPriority w:val="99"/>
    <w:rsid w:val="00E1397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6B1B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40440D"/>
    <w:pPr>
      <w:spacing w:after="200" w:line="276" w:lineRule="auto"/>
      <w:ind w:left="720"/>
      <w:contextualSpacing/>
      <w:jc w:val="left"/>
    </w:pPr>
    <w:rPr>
      <w:rFonts w:ascii="Calibri" w:hAnsi="Calibri"/>
      <w:spacing w:val="0"/>
      <w:sz w:val="22"/>
      <w:szCs w:val="22"/>
    </w:rPr>
  </w:style>
  <w:style w:type="paragraph" w:customStyle="1" w:styleId="Style1">
    <w:name w:val="Style1"/>
    <w:basedOn w:val="Normalny"/>
    <w:uiPriority w:val="99"/>
    <w:rsid w:val="003554DA"/>
    <w:pPr>
      <w:widowControl w:val="0"/>
      <w:autoSpaceDE w:val="0"/>
      <w:autoSpaceDN w:val="0"/>
      <w:adjustRightInd w:val="0"/>
      <w:spacing w:line="509" w:lineRule="exact"/>
    </w:pPr>
    <w:rPr>
      <w:rFonts w:ascii="Calibri" w:hAnsi="Calibri"/>
      <w:spacing w:val="0"/>
      <w:szCs w:val="24"/>
      <w:lang w:eastAsia="pl-PL"/>
    </w:rPr>
  </w:style>
  <w:style w:type="paragraph" w:customStyle="1" w:styleId="Style3">
    <w:name w:val="Style3"/>
    <w:basedOn w:val="Normalny"/>
    <w:uiPriority w:val="99"/>
    <w:rsid w:val="003554DA"/>
    <w:pPr>
      <w:widowControl w:val="0"/>
      <w:autoSpaceDE w:val="0"/>
      <w:autoSpaceDN w:val="0"/>
      <w:adjustRightInd w:val="0"/>
      <w:spacing w:line="310" w:lineRule="exact"/>
    </w:pPr>
    <w:rPr>
      <w:rFonts w:ascii="Calibri" w:hAnsi="Calibri"/>
      <w:spacing w:val="0"/>
      <w:szCs w:val="24"/>
      <w:lang w:eastAsia="pl-PL"/>
    </w:rPr>
  </w:style>
  <w:style w:type="paragraph" w:customStyle="1" w:styleId="Style4">
    <w:name w:val="Style4"/>
    <w:basedOn w:val="Normalny"/>
    <w:uiPriority w:val="99"/>
    <w:rsid w:val="003554DA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hAnsi="Calibri"/>
      <w:spacing w:val="0"/>
      <w:szCs w:val="24"/>
      <w:lang w:eastAsia="pl-PL"/>
    </w:rPr>
  </w:style>
  <w:style w:type="character" w:customStyle="1" w:styleId="FontStyle11">
    <w:name w:val="Font Style11"/>
    <w:uiPriority w:val="99"/>
    <w:rsid w:val="003554DA"/>
    <w:rPr>
      <w:rFonts w:ascii="Cambria" w:hAnsi="Cambria"/>
      <w:sz w:val="34"/>
    </w:rPr>
  </w:style>
  <w:style w:type="character" w:customStyle="1" w:styleId="FontStyle12">
    <w:name w:val="Font Style12"/>
    <w:uiPriority w:val="99"/>
    <w:rsid w:val="003554DA"/>
    <w:rPr>
      <w:rFonts w:ascii="Calibri" w:hAnsi="Calibri"/>
      <w:i/>
      <w:sz w:val="20"/>
    </w:rPr>
  </w:style>
  <w:style w:type="character" w:customStyle="1" w:styleId="FontStyle13">
    <w:name w:val="Font Style13"/>
    <w:uiPriority w:val="99"/>
    <w:rsid w:val="003554DA"/>
    <w:rPr>
      <w:rFonts w:ascii="Calibri" w:hAnsi="Calibri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554DA"/>
    <w:pPr>
      <w:widowControl w:val="0"/>
      <w:pBdr>
        <w:bottom w:val="single" w:sz="4" w:space="4" w:color="4F6228"/>
      </w:pBdr>
      <w:autoSpaceDE w:val="0"/>
      <w:autoSpaceDN w:val="0"/>
      <w:adjustRightInd w:val="0"/>
      <w:spacing w:before="200" w:after="280"/>
      <w:ind w:left="936" w:right="936"/>
      <w:jc w:val="center"/>
    </w:pPr>
    <w:rPr>
      <w:rFonts w:ascii="Cambria" w:hAnsi="Cambria"/>
      <w:b/>
      <w:bCs/>
      <w:iCs/>
      <w:color w:val="4F6228"/>
      <w:spacing w:val="0"/>
      <w:sz w:val="32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554DA"/>
    <w:rPr>
      <w:rFonts w:ascii="Cambria" w:hAnsi="Cambria"/>
      <w:b/>
      <w:color w:val="4F6228"/>
      <w:sz w:val="24"/>
    </w:rPr>
  </w:style>
  <w:style w:type="character" w:styleId="Wyrnienieintensywne">
    <w:name w:val="Intense Emphasis"/>
    <w:basedOn w:val="Domylnaczcionkaakapitu"/>
    <w:uiPriority w:val="99"/>
    <w:qFormat/>
    <w:rsid w:val="00CF41D8"/>
    <w:rPr>
      <w:i/>
      <w:color w:val="5B9BD5"/>
    </w:rPr>
  </w:style>
  <w:style w:type="paragraph" w:styleId="Tekstdymka">
    <w:name w:val="Balloon Text"/>
    <w:basedOn w:val="Normalny"/>
    <w:link w:val="TekstdymkaZnak"/>
    <w:uiPriority w:val="99"/>
    <w:rsid w:val="009C3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C3DEF"/>
    <w:rPr>
      <w:rFonts w:ascii="Segoe UI" w:hAnsi="Segoe UI" w:cs="Segoe UI"/>
      <w:spacing w:val="-5"/>
      <w:sz w:val="18"/>
      <w:szCs w:val="18"/>
      <w:lang w:eastAsia="en-US"/>
    </w:rPr>
  </w:style>
  <w:style w:type="table" w:styleId="Tabela-Siatka">
    <w:name w:val="Table Grid"/>
    <w:basedOn w:val="Standardowy"/>
    <w:uiPriority w:val="99"/>
    <w:rsid w:val="00C824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C82406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BodyText21">
    <w:name w:val="Body Text 21"/>
    <w:basedOn w:val="Normalny"/>
    <w:uiPriority w:val="99"/>
    <w:rsid w:val="006572F4"/>
    <w:pPr>
      <w:tabs>
        <w:tab w:val="left" w:pos="0"/>
      </w:tabs>
    </w:pPr>
    <w:rPr>
      <w:rFonts w:ascii="Times New Roman" w:hAnsi="Times New Roman"/>
      <w:spacing w:val="0"/>
      <w:lang w:eastAsia="pl-PL"/>
    </w:rPr>
  </w:style>
  <w:style w:type="paragraph" w:customStyle="1" w:styleId="Default">
    <w:name w:val="Default"/>
    <w:uiPriority w:val="99"/>
    <w:rsid w:val="002E2A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DB78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bianice.gmina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bianice.gmina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stepne%20i%20Zapis\Zapi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32</TotalTime>
  <Pages>5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subject/>
  <dc:creator>Mariusz Rzepkowski</dc:creator>
  <cp:keywords/>
  <dc:description/>
  <cp:lastModifiedBy>Magdalena Kardas</cp:lastModifiedBy>
  <cp:revision>3</cp:revision>
  <cp:lastPrinted>2017-01-20T11:57:00Z</cp:lastPrinted>
  <dcterms:created xsi:type="dcterms:W3CDTF">2017-03-15T08:59:00Z</dcterms:created>
  <dcterms:modified xsi:type="dcterms:W3CDTF">2017-03-15T10:35:00Z</dcterms:modified>
</cp:coreProperties>
</file>